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9888F" w14:textId="597D7806" w:rsidR="00E36E99" w:rsidRDefault="00C224AD" w:rsidP="00E36E99">
      <w:pPr>
        <w:jc w:val="center"/>
        <w:rPr>
          <w:b/>
          <w:bCs/>
          <w:sz w:val="32"/>
          <w:szCs w:val="32"/>
          <w:u w:val="single"/>
        </w:rPr>
      </w:pPr>
      <w:bookmarkStart w:id="0" w:name="_GoBack"/>
      <w:bookmarkEnd w:id="0"/>
      <w:r>
        <w:rPr>
          <w:b/>
          <w:bCs/>
          <w:noProof/>
          <w:sz w:val="32"/>
          <w:szCs w:val="32"/>
          <w:u w:val="single"/>
        </w:rPr>
        <mc:AlternateContent>
          <mc:Choice Requires="wps">
            <w:drawing>
              <wp:anchor distT="0" distB="0" distL="114300" distR="114300" simplePos="0" relativeHeight="251657215" behindDoc="1" locked="0" layoutInCell="1" allowOverlap="1" wp14:anchorId="7579CD16" wp14:editId="3D725AF1">
                <wp:simplePos x="0" y="0"/>
                <wp:positionH relativeFrom="column">
                  <wp:posOffset>570371</wp:posOffset>
                </wp:positionH>
                <wp:positionV relativeFrom="paragraph">
                  <wp:posOffset>181963</wp:posOffset>
                </wp:positionV>
                <wp:extent cx="4893310" cy="519006"/>
                <wp:effectExtent l="0" t="0" r="21590" b="14605"/>
                <wp:wrapNone/>
                <wp:docPr id="4" name="Oval 4"/>
                <wp:cNvGraphicFramePr/>
                <a:graphic xmlns:a="http://schemas.openxmlformats.org/drawingml/2006/main">
                  <a:graphicData uri="http://schemas.microsoft.com/office/word/2010/wordprocessingShape">
                    <wps:wsp>
                      <wps:cNvSpPr/>
                      <wps:spPr>
                        <a:xfrm>
                          <a:off x="0" y="0"/>
                          <a:ext cx="4893310" cy="519006"/>
                        </a:xfrm>
                        <a:prstGeom prst="ellipse">
                          <a:avLst/>
                        </a:prstGeom>
                        <a:solidFill>
                          <a:srgbClr val="4FFFFF"/>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6F55D1" id="Oval 4" o:spid="_x0000_s1026" style="position:absolute;margin-left:44.9pt;margin-top:14.35pt;width:385.3pt;height:40.8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" fillcolor="#4fffff" strokecolor="#70ad47 [3209]" strokeweight="1pt">
                <v:stroke joinstyle="miter"/>
              </v:oval>
            </w:pict>
          </mc:Fallback>
        </mc:AlternateContent>
      </w:r>
      <w:r>
        <w:rPr>
          <w:b/>
          <w:bCs/>
          <w:noProof/>
          <w:sz w:val="32"/>
          <w:szCs w:val="32"/>
          <w:u w:val="single"/>
        </w:rPr>
        <w:drawing>
          <wp:anchor distT="0" distB="0" distL="114300" distR="114300" simplePos="0" relativeHeight="251660288" behindDoc="1" locked="0" layoutInCell="1" allowOverlap="1" wp14:anchorId="7958F70E" wp14:editId="6A2B30F5">
            <wp:simplePos x="0" y="0"/>
            <wp:positionH relativeFrom="margin">
              <wp:posOffset>5507990</wp:posOffset>
            </wp:positionH>
            <wp:positionV relativeFrom="paragraph">
              <wp:posOffset>135961</wp:posOffset>
            </wp:positionV>
            <wp:extent cx="784860" cy="756285"/>
            <wp:effectExtent l="0" t="0" r="0" b="5715"/>
            <wp:wrapThrough wrapText="bothSides">
              <wp:wrapPolygon edited="0">
                <wp:start x="0" y="0"/>
                <wp:lineTo x="0" y="21219"/>
                <wp:lineTo x="20971" y="21219"/>
                <wp:lineTo x="20971" y="0"/>
                <wp:lineTo x="0" y="0"/>
              </wp:wrapPolygon>
            </wp:wrapThrough>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later-Logo-300x28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860" cy="756285"/>
                    </a:xfrm>
                    <a:prstGeom prst="rect">
                      <a:avLst/>
                    </a:prstGeom>
                  </pic:spPr>
                </pic:pic>
              </a:graphicData>
            </a:graphic>
            <wp14:sizeRelH relativeFrom="margin">
              <wp14:pctWidth>0</wp14:pctWidth>
            </wp14:sizeRelH>
            <wp14:sizeRelV relativeFrom="margin">
              <wp14:pctHeight>0</wp14:pctHeight>
            </wp14:sizeRelV>
          </wp:anchor>
        </w:drawing>
      </w:r>
      <w:r>
        <w:rPr>
          <w:b/>
          <w:bCs/>
          <w:noProof/>
          <w:sz w:val="32"/>
          <w:szCs w:val="32"/>
          <w:u w:val="single"/>
        </w:rPr>
        <w:drawing>
          <wp:anchor distT="0" distB="0" distL="114300" distR="114300" simplePos="0" relativeHeight="251658240" behindDoc="0" locked="0" layoutInCell="1" allowOverlap="1" wp14:anchorId="4F45E609" wp14:editId="17BC7DE9">
            <wp:simplePos x="0" y="0"/>
            <wp:positionH relativeFrom="margin">
              <wp:posOffset>-215124</wp:posOffset>
            </wp:positionH>
            <wp:positionV relativeFrom="paragraph">
              <wp:posOffset>12065</wp:posOffset>
            </wp:positionV>
            <wp:extent cx="784860" cy="756285"/>
            <wp:effectExtent l="0" t="0" r="0" b="5715"/>
            <wp:wrapThrough wrapText="bothSides">
              <wp:wrapPolygon edited="0">
                <wp:start x="0" y="0"/>
                <wp:lineTo x="0" y="21219"/>
                <wp:lineTo x="20971" y="21219"/>
                <wp:lineTo x="20971"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later-Logo-300x28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860" cy="756285"/>
                    </a:xfrm>
                    <a:prstGeom prst="rect">
                      <a:avLst/>
                    </a:prstGeom>
                  </pic:spPr>
                </pic:pic>
              </a:graphicData>
            </a:graphic>
            <wp14:sizeRelH relativeFrom="margin">
              <wp14:pctWidth>0</wp14:pctWidth>
            </wp14:sizeRelH>
            <wp14:sizeRelV relativeFrom="margin">
              <wp14:pctHeight>0</wp14:pctHeight>
            </wp14:sizeRelV>
          </wp:anchor>
        </w:drawing>
      </w:r>
    </w:p>
    <w:p w14:paraId="3A1CE09A" w14:textId="41040241" w:rsidR="00C224AD" w:rsidRPr="00C224AD" w:rsidRDefault="00C224AD" w:rsidP="00C224AD">
      <w:pPr>
        <w:autoSpaceDE w:val="0"/>
        <w:autoSpaceDN w:val="0"/>
        <w:adjustRightInd w:val="0"/>
        <w:spacing w:after="0" w:line="240" w:lineRule="auto"/>
        <w:jc w:val="center"/>
        <w:rPr>
          <w:rFonts w:ascii="Bradley Hand ITC" w:hAnsi="Bradley Hand ITC" w:cs="Josefin Sans SemiBold"/>
          <w:color w:val="000000"/>
          <w:sz w:val="24"/>
          <w:szCs w:val="24"/>
        </w:rPr>
      </w:pPr>
      <w:r w:rsidRPr="00E36E99">
        <w:rPr>
          <w:rFonts w:ascii="Bradley Hand ITC" w:hAnsi="Bradley Hand ITC" w:cs="Josefin Sans SemiBold"/>
          <w:b/>
          <w:bCs/>
          <w:color w:val="000000"/>
          <w:sz w:val="24"/>
          <w:szCs w:val="24"/>
        </w:rPr>
        <w:t>As a community we grow and learn together to achieve our ambitions</w:t>
      </w:r>
    </w:p>
    <w:p w14:paraId="071B426A" w14:textId="77777777" w:rsidR="00E36E99" w:rsidRDefault="00E36E99" w:rsidP="00E36E99">
      <w:pPr>
        <w:pStyle w:val="Default"/>
        <w:rPr>
          <w:rFonts w:asciiTheme="minorHAnsi" w:hAnsiTheme="minorHAnsi" w:cstheme="minorHAnsi"/>
        </w:rPr>
      </w:pPr>
    </w:p>
    <w:p w14:paraId="3C18D089" w14:textId="535D1ACA" w:rsidR="00C224AD" w:rsidRPr="00900BE3" w:rsidRDefault="00C224AD" w:rsidP="00E36E99">
      <w:pPr>
        <w:pStyle w:val="Default"/>
        <w:rPr>
          <w:rFonts w:asciiTheme="minorHAnsi" w:hAnsiTheme="minorHAnsi" w:cstheme="minorHAnsi"/>
          <w:sz w:val="16"/>
          <w:szCs w:val="16"/>
        </w:rPr>
      </w:pPr>
    </w:p>
    <w:p w14:paraId="35D9938C" w14:textId="31F85A7D" w:rsidR="00900BE3" w:rsidRDefault="00900BE3" w:rsidP="00900BE3">
      <w:pPr>
        <w:pStyle w:val="Default"/>
        <w:jc w:val="center"/>
        <w:rPr>
          <w:rFonts w:asciiTheme="minorHAnsi" w:hAnsiTheme="minorHAnsi" w:cstheme="minorHAnsi"/>
          <w:b/>
          <w:bCs/>
          <w:sz w:val="20"/>
          <w:szCs w:val="20"/>
        </w:rPr>
      </w:pPr>
      <w:r>
        <w:rPr>
          <w:rFonts w:asciiTheme="minorHAnsi" w:hAnsiTheme="minorHAnsi" w:cstheme="minorHAnsi"/>
          <w:b/>
          <w:bCs/>
        </w:rPr>
        <w:t xml:space="preserve">                                                              </w:t>
      </w:r>
      <w:r w:rsidRPr="00900BE3">
        <w:rPr>
          <w:rFonts w:asciiTheme="minorHAnsi" w:hAnsiTheme="minorHAnsi" w:cstheme="minorHAnsi"/>
          <w:b/>
          <w:bCs/>
          <w:u w:val="single"/>
        </w:rPr>
        <w:t>OUR CURRICULUM</w:t>
      </w:r>
      <w:r w:rsidRPr="00900BE3">
        <w:rPr>
          <w:rFonts w:asciiTheme="minorHAnsi" w:hAnsiTheme="minorHAnsi" w:cstheme="minorHAnsi"/>
          <w:b/>
          <w:bCs/>
        </w:rPr>
        <w:t xml:space="preserve">             </w:t>
      </w:r>
      <w:r>
        <w:rPr>
          <w:rFonts w:asciiTheme="minorHAnsi" w:hAnsiTheme="minorHAnsi" w:cstheme="minorHAnsi"/>
          <w:b/>
          <w:bCs/>
        </w:rPr>
        <w:t xml:space="preserve">  </w:t>
      </w:r>
      <w:r w:rsidRPr="00900BE3">
        <w:rPr>
          <w:rFonts w:asciiTheme="minorHAnsi" w:hAnsiTheme="minorHAnsi" w:cstheme="minorHAnsi"/>
          <w:b/>
          <w:bCs/>
        </w:rPr>
        <w:t xml:space="preserve">    </w:t>
      </w:r>
      <w:r>
        <w:rPr>
          <w:rFonts w:asciiTheme="minorHAnsi" w:hAnsiTheme="minorHAnsi" w:cstheme="minorHAnsi"/>
          <w:b/>
          <w:bCs/>
        </w:rPr>
        <w:t xml:space="preserve">                </w:t>
      </w:r>
      <w:r w:rsidRPr="00900BE3">
        <w:rPr>
          <w:rFonts w:asciiTheme="minorHAnsi" w:hAnsiTheme="minorHAnsi" w:cstheme="minorHAnsi"/>
          <w:b/>
          <w:bCs/>
        </w:rPr>
        <w:t xml:space="preserve">       </w:t>
      </w:r>
      <w:r w:rsidRPr="00900BE3">
        <w:rPr>
          <w:rFonts w:asciiTheme="minorHAnsi" w:hAnsiTheme="minorHAnsi" w:cstheme="minorHAnsi"/>
          <w:b/>
          <w:bCs/>
          <w:sz w:val="20"/>
          <w:szCs w:val="20"/>
        </w:rPr>
        <w:t>AUG 2021</w:t>
      </w:r>
    </w:p>
    <w:p w14:paraId="1FB4369E" w14:textId="77777777" w:rsidR="00900BE3" w:rsidRPr="00900BE3" w:rsidRDefault="00900BE3" w:rsidP="00900BE3">
      <w:pPr>
        <w:pStyle w:val="Default"/>
        <w:jc w:val="center"/>
        <w:rPr>
          <w:rFonts w:asciiTheme="minorHAnsi" w:hAnsiTheme="minorHAnsi" w:cstheme="minorHAnsi"/>
          <w:b/>
          <w:bCs/>
          <w:sz w:val="16"/>
          <w:szCs w:val="16"/>
        </w:rPr>
      </w:pPr>
    </w:p>
    <w:p w14:paraId="3DC64D79" w14:textId="1F04F236" w:rsidR="00E36E99" w:rsidRDefault="00E36E99" w:rsidP="00E36E99">
      <w:pPr>
        <w:pStyle w:val="Default"/>
        <w:rPr>
          <w:rFonts w:asciiTheme="minorHAnsi" w:hAnsiTheme="minorHAnsi" w:cstheme="minorHAnsi"/>
        </w:rPr>
      </w:pPr>
      <w:r w:rsidRPr="00AA796E">
        <w:rPr>
          <w:rFonts w:asciiTheme="minorHAnsi" w:hAnsiTheme="minorHAnsi" w:cstheme="minorHAnsi"/>
        </w:rPr>
        <w:t xml:space="preserve">Whatever their age and stage, all children in Scotland follow the same general programme of learning. This is called Scotland’s Curriculum for Excellence (CfE). </w:t>
      </w:r>
    </w:p>
    <w:p w14:paraId="1BCCBE50" w14:textId="77777777" w:rsidR="00C224AD" w:rsidRPr="00AA796E" w:rsidRDefault="00C224AD" w:rsidP="00E36E99">
      <w:pPr>
        <w:pStyle w:val="Default"/>
        <w:rPr>
          <w:rFonts w:asciiTheme="minorHAnsi" w:hAnsiTheme="minorHAnsi" w:cstheme="minorHAnsi"/>
        </w:rPr>
      </w:pPr>
    </w:p>
    <w:p w14:paraId="7B96FB89" w14:textId="18ADBB7C" w:rsidR="00E36E99" w:rsidRDefault="00E36E99" w:rsidP="00E36E99">
      <w:pPr>
        <w:pStyle w:val="Default"/>
        <w:rPr>
          <w:rFonts w:asciiTheme="minorHAnsi" w:hAnsiTheme="minorHAnsi" w:cstheme="minorHAnsi"/>
        </w:rPr>
      </w:pPr>
      <w:r w:rsidRPr="00AA796E">
        <w:rPr>
          <w:rFonts w:asciiTheme="minorHAnsi" w:hAnsiTheme="minorHAnsi" w:cstheme="minorHAnsi"/>
        </w:rPr>
        <w:t xml:space="preserve">This aims to help children develop, at their own pace, so they can learn what they need to know and be able to do, as adults. Although the word ‘curriculum’ suggests something very rigid, CfE is </w:t>
      </w:r>
      <w:proofErr w:type="gramStart"/>
      <w:r w:rsidRPr="00AA796E">
        <w:rPr>
          <w:rFonts w:asciiTheme="minorHAnsi" w:hAnsiTheme="minorHAnsi" w:cstheme="minorHAnsi"/>
        </w:rPr>
        <w:t>actually pretty</w:t>
      </w:r>
      <w:proofErr w:type="gramEnd"/>
      <w:r w:rsidRPr="00AA796E">
        <w:rPr>
          <w:rFonts w:asciiTheme="minorHAnsi" w:hAnsiTheme="minorHAnsi" w:cstheme="minorHAnsi"/>
        </w:rPr>
        <w:t xml:space="preserve"> wide and very flexible, with the idea that it will fit around each child. So, it’s not so much about what age and stage and level your child is at, but how these all fit together and how, in their own way, your child can become a:</w:t>
      </w:r>
    </w:p>
    <w:p w14:paraId="5BFE5545" w14:textId="77777777" w:rsidR="00C224AD" w:rsidRDefault="00C224AD" w:rsidP="00E36E99">
      <w:pPr>
        <w:pStyle w:val="Default"/>
        <w:rPr>
          <w:rFonts w:asciiTheme="minorHAnsi" w:hAnsiTheme="minorHAnsi" w:cstheme="minorHAnsi"/>
        </w:rPr>
      </w:pPr>
    </w:p>
    <w:p w14:paraId="6A3CBC24" w14:textId="77777777" w:rsidR="00E36E99" w:rsidRPr="00C224AD" w:rsidRDefault="00E36E99" w:rsidP="00E36E99">
      <w:pPr>
        <w:pStyle w:val="Default"/>
        <w:rPr>
          <w:rFonts w:asciiTheme="minorHAnsi" w:hAnsiTheme="minorHAnsi" w:cstheme="minorHAnsi"/>
          <w:b/>
          <w:bCs/>
        </w:rPr>
      </w:pPr>
      <w:r w:rsidRPr="00C224AD">
        <w:rPr>
          <w:rFonts w:asciiTheme="minorHAnsi" w:hAnsiTheme="minorHAnsi" w:cstheme="minorHAnsi"/>
          <w:b/>
          <w:bCs/>
          <w:highlight w:val="yellow"/>
        </w:rPr>
        <w:t>Successful learner</w:t>
      </w:r>
    </w:p>
    <w:p w14:paraId="370A9735" w14:textId="77777777" w:rsidR="00E36E99" w:rsidRDefault="00E36E99" w:rsidP="00E36E99">
      <w:pPr>
        <w:pStyle w:val="Default"/>
        <w:rPr>
          <w:rFonts w:asciiTheme="minorHAnsi" w:hAnsiTheme="minorHAnsi" w:cstheme="minorHAnsi"/>
        </w:rPr>
      </w:pPr>
      <w:r>
        <w:rPr>
          <w:rFonts w:asciiTheme="minorHAnsi" w:hAnsiTheme="minorHAnsi" w:cstheme="minorHAnsi"/>
        </w:rPr>
        <w:t xml:space="preserve">With: </w:t>
      </w:r>
      <w:r>
        <w:rPr>
          <w:rFonts w:asciiTheme="minorHAnsi" w:hAnsiTheme="minorHAnsi" w:cstheme="minorHAnsi"/>
        </w:rPr>
        <w:tab/>
      </w:r>
    </w:p>
    <w:p w14:paraId="2C5795D6" w14:textId="77777777" w:rsidR="00E36E99" w:rsidRDefault="00E36E99" w:rsidP="00E36E99">
      <w:pPr>
        <w:pStyle w:val="Default"/>
        <w:numPr>
          <w:ilvl w:val="0"/>
          <w:numId w:val="1"/>
        </w:numPr>
        <w:rPr>
          <w:rFonts w:asciiTheme="minorHAnsi" w:hAnsiTheme="minorHAnsi" w:cstheme="minorHAnsi"/>
        </w:rPr>
      </w:pPr>
      <w:r>
        <w:rPr>
          <w:rFonts w:asciiTheme="minorHAnsi" w:hAnsiTheme="minorHAnsi" w:cstheme="minorHAnsi"/>
        </w:rPr>
        <w:t>enthusiasm and motivation for learning</w:t>
      </w:r>
    </w:p>
    <w:p w14:paraId="371BF475" w14:textId="77777777" w:rsidR="00E36E99" w:rsidRDefault="00E36E99" w:rsidP="00E36E99">
      <w:pPr>
        <w:pStyle w:val="Default"/>
        <w:numPr>
          <w:ilvl w:val="0"/>
          <w:numId w:val="1"/>
        </w:numPr>
        <w:rPr>
          <w:rFonts w:asciiTheme="minorHAnsi" w:hAnsiTheme="minorHAnsi" w:cstheme="minorHAnsi"/>
        </w:rPr>
      </w:pPr>
      <w:r>
        <w:rPr>
          <w:rFonts w:asciiTheme="minorHAnsi" w:hAnsiTheme="minorHAnsi" w:cstheme="minorHAnsi"/>
        </w:rPr>
        <w:t>determination to reach high standards of achievement</w:t>
      </w:r>
    </w:p>
    <w:p w14:paraId="467DEB72" w14:textId="77777777" w:rsidR="00E36E99" w:rsidRDefault="00E36E99" w:rsidP="00E36E99">
      <w:pPr>
        <w:pStyle w:val="Default"/>
        <w:numPr>
          <w:ilvl w:val="0"/>
          <w:numId w:val="1"/>
        </w:numPr>
        <w:rPr>
          <w:rFonts w:asciiTheme="minorHAnsi" w:hAnsiTheme="minorHAnsi" w:cstheme="minorHAnsi"/>
        </w:rPr>
      </w:pPr>
      <w:r>
        <w:rPr>
          <w:rFonts w:asciiTheme="minorHAnsi" w:hAnsiTheme="minorHAnsi" w:cstheme="minorHAnsi"/>
        </w:rPr>
        <w:t>openness to new thinking and ideas</w:t>
      </w:r>
    </w:p>
    <w:p w14:paraId="67BE3E11" w14:textId="77777777" w:rsidR="00E36E99" w:rsidRDefault="00E36E99" w:rsidP="00E36E99">
      <w:pPr>
        <w:pStyle w:val="Default"/>
        <w:rPr>
          <w:rFonts w:asciiTheme="minorHAnsi" w:hAnsiTheme="minorHAnsi" w:cstheme="minorHAnsi"/>
        </w:rPr>
      </w:pPr>
      <w:r>
        <w:rPr>
          <w:rFonts w:asciiTheme="minorHAnsi" w:hAnsiTheme="minorHAnsi" w:cstheme="minorHAnsi"/>
        </w:rPr>
        <w:t>and be able to:</w:t>
      </w:r>
    </w:p>
    <w:p w14:paraId="08600139" w14:textId="77777777" w:rsidR="00E36E99" w:rsidRDefault="00E36E99" w:rsidP="00E36E99">
      <w:pPr>
        <w:pStyle w:val="Default"/>
        <w:numPr>
          <w:ilvl w:val="0"/>
          <w:numId w:val="2"/>
        </w:numPr>
        <w:rPr>
          <w:rFonts w:asciiTheme="minorHAnsi" w:hAnsiTheme="minorHAnsi" w:cstheme="minorHAnsi"/>
        </w:rPr>
      </w:pPr>
      <w:r>
        <w:rPr>
          <w:rFonts w:asciiTheme="minorHAnsi" w:hAnsiTheme="minorHAnsi" w:cstheme="minorHAnsi"/>
        </w:rPr>
        <w:t>use literacy, communication and numeracy skills</w:t>
      </w:r>
    </w:p>
    <w:p w14:paraId="661BA286" w14:textId="77777777" w:rsidR="00E36E99" w:rsidRDefault="00E36E99" w:rsidP="00E36E99">
      <w:pPr>
        <w:pStyle w:val="Default"/>
        <w:numPr>
          <w:ilvl w:val="0"/>
          <w:numId w:val="2"/>
        </w:numPr>
        <w:rPr>
          <w:rFonts w:asciiTheme="minorHAnsi" w:hAnsiTheme="minorHAnsi" w:cstheme="minorHAnsi"/>
        </w:rPr>
      </w:pPr>
      <w:r>
        <w:rPr>
          <w:rFonts w:asciiTheme="minorHAnsi" w:hAnsiTheme="minorHAnsi" w:cstheme="minorHAnsi"/>
        </w:rPr>
        <w:t>use technology for learning</w:t>
      </w:r>
    </w:p>
    <w:p w14:paraId="4D36DF12" w14:textId="77777777" w:rsidR="00E36E99" w:rsidRDefault="00E36E99" w:rsidP="00E36E99">
      <w:pPr>
        <w:pStyle w:val="Default"/>
        <w:numPr>
          <w:ilvl w:val="0"/>
          <w:numId w:val="2"/>
        </w:numPr>
        <w:rPr>
          <w:rFonts w:asciiTheme="minorHAnsi" w:hAnsiTheme="minorHAnsi" w:cstheme="minorHAnsi"/>
        </w:rPr>
      </w:pPr>
      <w:r>
        <w:rPr>
          <w:rFonts w:asciiTheme="minorHAnsi" w:hAnsiTheme="minorHAnsi" w:cstheme="minorHAnsi"/>
        </w:rPr>
        <w:t>think creatively and independently</w:t>
      </w:r>
    </w:p>
    <w:p w14:paraId="4D18A110" w14:textId="77777777" w:rsidR="00E36E99" w:rsidRDefault="00E36E99" w:rsidP="00E36E99">
      <w:pPr>
        <w:pStyle w:val="Default"/>
        <w:numPr>
          <w:ilvl w:val="0"/>
          <w:numId w:val="2"/>
        </w:numPr>
        <w:rPr>
          <w:rFonts w:asciiTheme="minorHAnsi" w:hAnsiTheme="minorHAnsi" w:cstheme="minorHAnsi"/>
        </w:rPr>
      </w:pPr>
      <w:r>
        <w:rPr>
          <w:rFonts w:asciiTheme="minorHAnsi" w:hAnsiTheme="minorHAnsi" w:cstheme="minorHAnsi"/>
        </w:rPr>
        <w:t>learn independently and as part of a group</w:t>
      </w:r>
    </w:p>
    <w:p w14:paraId="44E7AF64" w14:textId="77777777" w:rsidR="00E36E99" w:rsidRDefault="00E36E99" w:rsidP="00E36E99">
      <w:pPr>
        <w:pStyle w:val="Default"/>
        <w:numPr>
          <w:ilvl w:val="0"/>
          <w:numId w:val="2"/>
        </w:numPr>
        <w:rPr>
          <w:rFonts w:asciiTheme="minorHAnsi" w:hAnsiTheme="minorHAnsi" w:cstheme="minorHAnsi"/>
        </w:rPr>
      </w:pPr>
      <w:r>
        <w:rPr>
          <w:rFonts w:asciiTheme="minorHAnsi" w:hAnsiTheme="minorHAnsi" w:cstheme="minorHAnsi"/>
        </w:rPr>
        <w:t>make reasoned evaluations</w:t>
      </w:r>
    </w:p>
    <w:p w14:paraId="07405B3C" w14:textId="77777777" w:rsidR="00E36E99" w:rsidRDefault="00E36E99" w:rsidP="00E36E99">
      <w:pPr>
        <w:pStyle w:val="Default"/>
        <w:numPr>
          <w:ilvl w:val="0"/>
          <w:numId w:val="2"/>
        </w:numPr>
        <w:rPr>
          <w:rFonts w:asciiTheme="minorHAnsi" w:hAnsiTheme="minorHAnsi" w:cstheme="minorHAnsi"/>
        </w:rPr>
      </w:pPr>
      <w:r>
        <w:rPr>
          <w:rFonts w:asciiTheme="minorHAnsi" w:hAnsiTheme="minorHAnsi" w:cstheme="minorHAnsi"/>
        </w:rPr>
        <w:t>link and apply different kinds of learning in new situations</w:t>
      </w:r>
    </w:p>
    <w:p w14:paraId="4AF8C059" w14:textId="77777777" w:rsidR="00E36E99" w:rsidRPr="00C224AD" w:rsidRDefault="00E36E99" w:rsidP="00E36E99">
      <w:pPr>
        <w:pStyle w:val="Default"/>
        <w:rPr>
          <w:rFonts w:asciiTheme="minorHAnsi" w:hAnsiTheme="minorHAnsi" w:cstheme="minorHAnsi"/>
          <w:b/>
          <w:bCs/>
        </w:rPr>
      </w:pPr>
      <w:r w:rsidRPr="00C224AD">
        <w:rPr>
          <w:rFonts w:asciiTheme="minorHAnsi" w:hAnsiTheme="minorHAnsi" w:cstheme="minorHAnsi"/>
          <w:b/>
          <w:bCs/>
          <w:highlight w:val="yellow"/>
        </w:rPr>
        <w:t>Confident individual</w:t>
      </w:r>
    </w:p>
    <w:p w14:paraId="43F7EEF9" w14:textId="77777777" w:rsidR="00E36E99" w:rsidRDefault="00E36E99" w:rsidP="00E36E99">
      <w:pPr>
        <w:pStyle w:val="Default"/>
        <w:rPr>
          <w:rFonts w:asciiTheme="minorHAnsi" w:hAnsiTheme="minorHAnsi" w:cstheme="minorHAnsi"/>
        </w:rPr>
      </w:pPr>
      <w:r>
        <w:rPr>
          <w:rFonts w:asciiTheme="minorHAnsi" w:hAnsiTheme="minorHAnsi" w:cstheme="minorHAnsi"/>
        </w:rPr>
        <w:t>With:</w:t>
      </w:r>
    </w:p>
    <w:p w14:paraId="19979BBA" w14:textId="77777777" w:rsidR="00E36E99" w:rsidRDefault="00E36E99" w:rsidP="00E36E99">
      <w:pPr>
        <w:pStyle w:val="Default"/>
        <w:numPr>
          <w:ilvl w:val="0"/>
          <w:numId w:val="3"/>
        </w:numPr>
        <w:rPr>
          <w:rFonts w:asciiTheme="minorHAnsi" w:hAnsiTheme="minorHAnsi" w:cstheme="minorHAnsi"/>
        </w:rPr>
      </w:pPr>
      <w:r>
        <w:rPr>
          <w:rFonts w:asciiTheme="minorHAnsi" w:hAnsiTheme="minorHAnsi" w:cstheme="minorHAnsi"/>
        </w:rPr>
        <w:t>self-respect</w:t>
      </w:r>
    </w:p>
    <w:p w14:paraId="683DFD2B" w14:textId="77777777" w:rsidR="00E36E99" w:rsidRDefault="00E36E99" w:rsidP="00E36E99">
      <w:pPr>
        <w:pStyle w:val="Default"/>
        <w:numPr>
          <w:ilvl w:val="0"/>
          <w:numId w:val="3"/>
        </w:numPr>
        <w:rPr>
          <w:rFonts w:asciiTheme="minorHAnsi" w:hAnsiTheme="minorHAnsi" w:cstheme="minorHAnsi"/>
        </w:rPr>
      </w:pPr>
      <w:r>
        <w:rPr>
          <w:rFonts w:asciiTheme="minorHAnsi" w:hAnsiTheme="minorHAnsi" w:cstheme="minorHAnsi"/>
        </w:rPr>
        <w:t>a sense of physical, mental and emotional wellbeing</w:t>
      </w:r>
    </w:p>
    <w:p w14:paraId="2D264937" w14:textId="77777777" w:rsidR="00E36E99" w:rsidRDefault="00E36E99" w:rsidP="00E36E99">
      <w:pPr>
        <w:pStyle w:val="Default"/>
        <w:numPr>
          <w:ilvl w:val="0"/>
          <w:numId w:val="3"/>
        </w:numPr>
        <w:rPr>
          <w:rFonts w:asciiTheme="minorHAnsi" w:hAnsiTheme="minorHAnsi" w:cstheme="minorHAnsi"/>
        </w:rPr>
      </w:pPr>
      <w:r>
        <w:rPr>
          <w:rFonts w:asciiTheme="minorHAnsi" w:hAnsiTheme="minorHAnsi" w:cstheme="minorHAnsi"/>
        </w:rPr>
        <w:t>secure values and beliefs</w:t>
      </w:r>
    </w:p>
    <w:p w14:paraId="30D3A0B8" w14:textId="77777777" w:rsidR="00E36E99" w:rsidRDefault="00E36E99" w:rsidP="00E36E99">
      <w:pPr>
        <w:pStyle w:val="Default"/>
        <w:rPr>
          <w:rFonts w:asciiTheme="minorHAnsi" w:hAnsiTheme="minorHAnsi" w:cstheme="minorHAnsi"/>
        </w:rPr>
      </w:pPr>
      <w:r>
        <w:rPr>
          <w:rFonts w:asciiTheme="minorHAnsi" w:hAnsiTheme="minorHAnsi" w:cstheme="minorHAnsi"/>
        </w:rPr>
        <w:t>and be able to:</w:t>
      </w:r>
    </w:p>
    <w:p w14:paraId="41C96F3C" w14:textId="77777777" w:rsidR="00E36E99" w:rsidRDefault="00E36E99" w:rsidP="00E36E99">
      <w:pPr>
        <w:pStyle w:val="Default"/>
        <w:numPr>
          <w:ilvl w:val="0"/>
          <w:numId w:val="4"/>
        </w:numPr>
        <w:rPr>
          <w:rFonts w:asciiTheme="minorHAnsi" w:hAnsiTheme="minorHAnsi" w:cstheme="minorHAnsi"/>
        </w:rPr>
      </w:pPr>
      <w:r>
        <w:rPr>
          <w:rFonts w:asciiTheme="minorHAnsi" w:hAnsiTheme="minorHAnsi" w:cstheme="minorHAnsi"/>
        </w:rPr>
        <w:t>relate to others and mange themselves</w:t>
      </w:r>
    </w:p>
    <w:p w14:paraId="67BD3A12" w14:textId="77777777" w:rsidR="00E36E99" w:rsidRDefault="00E36E99" w:rsidP="00E36E99">
      <w:pPr>
        <w:pStyle w:val="Default"/>
        <w:numPr>
          <w:ilvl w:val="0"/>
          <w:numId w:val="4"/>
        </w:numPr>
        <w:rPr>
          <w:rFonts w:asciiTheme="minorHAnsi" w:hAnsiTheme="minorHAnsi" w:cstheme="minorHAnsi"/>
        </w:rPr>
      </w:pPr>
      <w:r>
        <w:rPr>
          <w:rFonts w:asciiTheme="minorHAnsi" w:hAnsiTheme="minorHAnsi" w:cstheme="minorHAnsi"/>
        </w:rPr>
        <w:t>pursue a healthy and active lifestyle</w:t>
      </w:r>
    </w:p>
    <w:p w14:paraId="6169A63E" w14:textId="77777777" w:rsidR="00E36E99" w:rsidRDefault="00E36E99" w:rsidP="00E36E99">
      <w:pPr>
        <w:pStyle w:val="Default"/>
        <w:numPr>
          <w:ilvl w:val="0"/>
          <w:numId w:val="4"/>
        </w:numPr>
        <w:rPr>
          <w:rFonts w:asciiTheme="minorHAnsi" w:hAnsiTheme="minorHAnsi" w:cstheme="minorHAnsi"/>
        </w:rPr>
      </w:pPr>
      <w:r>
        <w:rPr>
          <w:rFonts w:asciiTheme="minorHAnsi" w:hAnsiTheme="minorHAnsi" w:cstheme="minorHAnsi"/>
        </w:rPr>
        <w:t>be self-aware</w:t>
      </w:r>
    </w:p>
    <w:p w14:paraId="2D1B9355" w14:textId="77777777" w:rsidR="00E36E99" w:rsidRDefault="00E36E99" w:rsidP="00E36E99">
      <w:pPr>
        <w:pStyle w:val="Default"/>
        <w:numPr>
          <w:ilvl w:val="0"/>
          <w:numId w:val="4"/>
        </w:numPr>
        <w:rPr>
          <w:rFonts w:asciiTheme="minorHAnsi" w:hAnsiTheme="minorHAnsi" w:cstheme="minorHAnsi"/>
        </w:rPr>
      </w:pPr>
      <w:r>
        <w:rPr>
          <w:rFonts w:asciiTheme="minorHAnsi" w:hAnsiTheme="minorHAnsi" w:cstheme="minorHAnsi"/>
        </w:rPr>
        <w:t>develop and communicate their own belief and view of the World</w:t>
      </w:r>
    </w:p>
    <w:p w14:paraId="15EFF28E" w14:textId="77777777" w:rsidR="00E36E99" w:rsidRDefault="00E36E99" w:rsidP="00E36E99">
      <w:pPr>
        <w:pStyle w:val="Default"/>
        <w:numPr>
          <w:ilvl w:val="0"/>
          <w:numId w:val="4"/>
        </w:numPr>
        <w:rPr>
          <w:rFonts w:asciiTheme="minorHAnsi" w:hAnsiTheme="minorHAnsi" w:cstheme="minorHAnsi"/>
        </w:rPr>
      </w:pPr>
      <w:r>
        <w:rPr>
          <w:rFonts w:asciiTheme="minorHAnsi" w:hAnsiTheme="minorHAnsi" w:cstheme="minorHAnsi"/>
        </w:rPr>
        <w:t>live as independently as they can</w:t>
      </w:r>
    </w:p>
    <w:p w14:paraId="313900C9" w14:textId="77777777" w:rsidR="00E36E99" w:rsidRDefault="00E36E99" w:rsidP="00E36E99">
      <w:pPr>
        <w:pStyle w:val="Default"/>
        <w:numPr>
          <w:ilvl w:val="0"/>
          <w:numId w:val="4"/>
        </w:numPr>
        <w:rPr>
          <w:rFonts w:asciiTheme="minorHAnsi" w:hAnsiTheme="minorHAnsi" w:cstheme="minorHAnsi"/>
        </w:rPr>
      </w:pPr>
      <w:r>
        <w:rPr>
          <w:rFonts w:asciiTheme="minorHAnsi" w:hAnsiTheme="minorHAnsi" w:cstheme="minorHAnsi"/>
        </w:rPr>
        <w:t>assess risk and take informed decisions</w:t>
      </w:r>
    </w:p>
    <w:p w14:paraId="72DFF8A2" w14:textId="77777777" w:rsidR="00E36E99" w:rsidRDefault="00E36E99" w:rsidP="00E36E99">
      <w:pPr>
        <w:pStyle w:val="Default"/>
        <w:numPr>
          <w:ilvl w:val="0"/>
          <w:numId w:val="4"/>
        </w:numPr>
        <w:rPr>
          <w:rFonts w:asciiTheme="minorHAnsi" w:hAnsiTheme="minorHAnsi" w:cstheme="minorHAnsi"/>
        </w:rPr>
      </w:pPr>
      <w:r>
        <w:rPr>
          <w:rFonts w:asciiTheme="minorHAnsi" w:hAnsiTheme="minorHAnsi" w:cstheme="minorHAnsi"/>
        </w:rPr>
        <w:t>achieve success in different areas of activity</w:t>
      </w:r>
    </w:p>
    <w:p w14:paraId="155241FC" w14:textId="77777777" w:rsidR="00E36E99" w:rsidRPr="00C224AD" w:rsidRDefault="00E36E99" w:rsidP="00E36E99">
      <w:pPr>
        <w:pStyle w:val="Default"/>
        <w:rPr>
          <w:rFonts w:asciiTheme="minorHAnsi" w:hAnsiTheme="minorHAnsi" w:cstheme="minorHAnsi"/>
          <w:b/>
          <w:bCs/>
        </w:rPr>
      </w:pPr>
      <w:r w:rsidRPr="00C224AD">
        <w:rPr>
          <w:rFonts w:asciiTheme="minorHAnsi" w:hAnsiTheme="minorHAnsi" w:cstheme="minorHAnsi"/>
          <w:b/>
          <w:bCs/>
          <w:highlight w:val="yellow"/>
        </w:rPr>
        <w:t>Responsible citizen</w:t>
      </w:r>
    </w:p>
    <w:p w14:paraId="0FBA2004" w14:textId="77777777" w:rsidR="00E36E99" w:rsidRDefault="00E36E99" w:rsidP="00E36E99">
      <w:pPr>
        <w:pStyle w:val="Default"/>
        <w:rPr>
          <w:rFonts w:asciiTheme="minorHAnsi" w:hAnsiTheme="minorHAnsi" w:cstheme="minorHAnsi"/>
        </w:rPr>
      </w:pPr>
      <w:r>
        <w:rPr>
          <w:rFonts w:asciiTheme="minorHAnsi" w:hAnsiTheme="minorHAnsi" w:cstheme="minorHAnsi"/>
        </w:rPr>
        <w:t>With:</w:t>
      </w:r>
    </w:p>
    <w:p w14:paraId="726AE728" w14:textId="77777777" w:rsidR="00E36E99" w:rsidRDefault="00E36E99" w:rsidP="00E36E99">
      <w:pPr>
        <w:pStyle w:val="Default"/>
        <w:numPr>
          <w:ilvl w:val="0"/>
          <w:numId w:val="5"/>
        </w:numPr>
        <w:rPr>
          <w:rFonts w:asciiTheme="minorHAnsi" w:hAnsiTheme="minorHAnsi" w:cstheme="minorHAnsi"/>
        </w:rPr>
      </w:pPr>
      <w:r>
        <w:rPr>
          <w:rFonts w:asciiTheme="minorHAnsi" w:hAnsiTheme="minorHAnsi" w:cstheme="minorHAnsi"/>
        </w:rPr>
        <w:t>respect for others</w:t>
      </w:r>
    </w:p>
    <w:p w14:paraId="0A32E218" w14:textId="77777777" w:rsidR="00E36E99" w:rsidRDefault="00E36E99" w:rsidP="00E36E99">
      <w:pPr>
        <w:pStyle w:val="Default"/>
        <w:numPr>
          <w:ilvl w:val="0"/>
          <w:numId w:val="5"/>
        </w:numPr>
        <w:rPr>
          <w:rFonts w:asciiTheme="minorHAnsi" w:hAnsiTheme="minorHAnsi" w:cstheme="minorHAnsi"/>
        </w:rPr>
      </w:pPr>
      <w:r>
        <w:rPr>
          <w:rFonts w:asciiTheme="minorHAnsi" w:hAnsiTheme="minorHAnsi" w:cstheme="minorHAnsi"/>
        </w:rPr>
        <w:t>commitment to participate responsibly in political, economic, social and cultural life</w:t>
      </w:r>
    </w:p>
    <w:p w14:paraId="5D18703C" w14:textId="77777777" w:rsidR="00E36E99" w:rsidRDefault="00E36E99" w:rsidP="00E36E99">
      <w:pPr>
        <w:pStyle w:val="Default"/>
        <w:rPr>
          <w:rFonts w:asciiTheme="minorHAnsi" w:hAnsiTheme="minorHAnsi" w:cstheme="minorHAnsi"/>
        </w:rPr>
      </w:pPr>
      <w:r>
        <w:rPr>
          <w:rFonts w:asciiTheme="minorHAnsi" w:hAnsiTheme="minorHAnsi" w:cstheme="minorHAnsi"/>
        </w:rPr>
        <w:t>and be able to:</w:t>
      </w:r>
    </w:p>
    <w:p w14:paraId="0D968C82" w14:textId="77777777" w:rsidR="00E36E99" w:rsidRDefault="00E36E99" w:rsidP="00E36E99">
      <w:pPr>
        <w:pStyle w:val="Default"/>
        <w:numPr>
          <w:ilvl w:val="0"/>
          <w:numId w:val="6"/>
        </w:numPr>
        <w:rPr>
          <w:rFonts w:asciiTheme="minorHAnsi" w:hAnsiTheme="minorHAnsi" w:cstheme="minorHAnsi"/>
        </w:rPr>
      </w:pPr>
      <w:r>
        <w:rPr>
          <w:rFonts w:asciiTheme="minorHAnsi" w:hAnsiTheme="minorHAnsi" w:cstheme="minorHAnsi"/>
        </w:rPr>
        <w:t>develop knowledge and understanding of the world and Scotland’s place in it</w:t>
      </w:r>
    </w:p>
    <w:p w14:paraId="6399217B" w14:textId="77777777" w:rsidR="00E36E99" w:rsidRDefault="00E36E99" w:rsidP="00E36E99">
      <w:pPr>
        <w:pStyle w:val="Default"/>
        <w:numPr>
          <w:ilvl w:val="0"/>
          <w:numId w:val="6"/>
        </w:numPr>
        <w:rPr>
          <w:rFonts w:asciiTheme="minorHAnsi" w:hAnsiTheme="minorHAnsi" w:cstheme="minorHAnsi"/>
        </w:rPr>
      </w:pPr>
      <w:r>
        <w:rPr>
          <w:rFonts w:asciiTheme="minorHAnsi" w:hAnsiTheme="minorHAnsi" w:cstheme="minorHAnsi"/>
        </w:rPr>
        <w:t>understand different beliefs and cultures</w:t>
      </w:r>
    </w:p>
    <w:p w14:paraId="04A645C0" w14:textId="77777777" w:rsidR="00E36E99" w:rsidRDefault="00E36E99" w:rsidP="00E36E99">
      <w:pPr>
        <w:pStyle w:val="Default"/>
        <w:numPr>
          <w:ilvl w:val="0"/>
          <w:numId w:val="6"/>
        </w:numPr>
        <w:rPr>
          <w:rFonts w:asciiTheme="minorHAnsi" w:hAnsiTheme="minorHAnsi" w:cstheme="minorHAnsi"/>
        </w:rPr>
      </w:pPr>
      <w:r>
        <w:rPr>
          <w:rFonts w:asciiTheme="minorHAnsi" w:hAnsiTheme="minorHAnsi" w:cstheme="minorHAnsi"/>
        </w:rPr>
        <w:t>make informed choices and decisions</w:t>
      </w:r>
    </w:p>
    <w:p w14:paraId="79CE96F6" w14:textId="77777777" w:rsidR="00E36E99" w:rsidRDefault="00E36E99" w:rsidP="00E36E99">
      <w:pPr>
        <w:pStyle w:val="Default"/>
        <w:numPr>
          <w:ilvl w:val="0"/>
          <w:numId w:val="6"/>
        </w:numPr>
        <w:rPr>
          <w:rFonts w:asciiTheme="minorHAnsi" w:hAnsiTheme="minorHAnsi" w:cstheme="minorHAnsi"/>
        </w:rPr>
      </w:pPr>
      <w:r>
        <w:rPr>
          <w:rFonts w:asciiTheme="minorHAnsi" w:hAnsiTheme="minorHAnsi" w:cstheme="minorHAnsi"/>
        </w:rPr>
        <w:t>evaluate environmental, scientific and technological issues</w:t>
      </w:r>
    </w:p>
    <w:p w14:paraId="0A7CA787" w14:textId="634B9378" w:rsidR="00C224AD" w:rsidRPr="00900BE3" w:rsidRDefault="00E36E99" w:rsidP="009C2BA5">
      <w:pPr>
        <w:pStyle w:val="Default"/>
        <w:numPr>
          <w:ilvl w:val="0"/>
          <w:numId w:val="6"/>
        </w:numPr>
        <w:rPr>
          <w:rFonts w:asciiTheme="minorHAnsi" w:hAnsiTheme="minorHAnsi" w:cstheme="minorHAnsi"/>
        </w:rPr>
      </w:pPr>
      <w:r>
        <w:rPr>
          <w:rFonts w:asciiTheme="minorHAnsi" w:hAnsiTheme="minorHAnsi" w:cstheme="minorHAnsi"/>
        </w:rPr>
        <w:t>develop informed, ethical views of complex issues</w:t>
      </w:r>
    </w:p>
    <w:p w14:paraId="1CACEB46" w14:textId="77777777" w:rsidR="00E36E99" w:rsidRPr="00C224AD" w:rsidRDefault="00E36E99" w:rsidP="00E36E99">
      <w:pPr>
        <w:pStyle w:val="Default"/>
        <w:rPr>
          <w:rFonts w:asciiTheme="minorHAnsi" w:hAnsiTheme="minorHAnsi" w:cstheme="minorHAnsi"/>
          <w:b/>
          <w:bCs/>
        </w:rPr>
      </w:pPr>
      <w:r w:rsidRPr="00C224AD">
        <w:rPr>
          <w:rFonts w:asciiTheme="minorHAnsi" w:hAnsiTheme="minorHAnsi" w:cstheme="minorHAnsi"/>
          <w:b/>
          <w:bCs/>
          <w:highlight w:val="yellow"/>
        </w:rPr>
        <w:lastRenderedPageBreak/>
        <w:t>Effective contributor</w:t>
      </w:r>
    </w:p>
    <w:p w14:paraId="30CAA8A2" w14:textId="77777777" w:rsidR="00E36E99" w:rsidRDefault="00E36E99" w:rsidP="00E36E99">
      <w:pPr>
        <w:pStyle w:val="Default"/>
        <w:rPr>
          <w:rFonts w:asciiTheme="minorHAnsi" w:hAnsiTheme="minorHAnsi" w:cstheme="minorHAnsi"/>
        </w:rPr>
      </w:pPr>
      <w:r>
        <w:rPr>
          <w:rFonts w:asciiTheme="minorHAnsi" w:hAnsiTheme="minorHAnsi" w:cstheme="minorHAnsi"/>
        </w:rPr>
        <w:t>With:</w:t>
      </w:r>
    </w:p>
    <w:p w14:paraId="69B41E46" w14:textId="77777777" w:rsidR="00E36E99" w:rsidRDefault="00E36E99" w:rsidP="00E36E99">
      <w:pPr>
        <w:pStyle w:val="Default"/>
        <w:numPr>
          <w:ilvl w:val="0"/>
          <w:numId w:val="7"/>
        </w:numPr>
        <w:rPr>
          <w:rFonts w:asciiTheme="minorHAnsi" w:hAnsiTheme="minorHAnsi" w:cstheme="minorHAnsi"/>
        </w:rPr>
      </w:pPr>
      <w:r>
        <w:rPr>
          <w:rFonts w:asciiTheme="minorHAnsi" w:hAnsiTheme="minorHAnsi" w:cstheme="minorHAnsi"/>
        </w:rPr>
        <w:t>an enterprising attitude</w:t>
      </w:r>
    </w:p>
    <w:p w14:paraId="3DFA51F3" w14:textId="77777777" w:rsidR="00E36E99" w:rsidRDefault="00E36E99" w:rsidP="00E36E99">
      <w:pPr>
        <w:pStyle w:val="Default"/>
        <w:numPr>
          <w:ilvl w:val="0"/>
          <w:numId w:val="7"/>
        </w:numPr>
        <w:rPr>
          <w:rFonts w:asciiTheme="minorHAnsi" w:hAnsiTheme="minorHAnsi" w:cstheme="minorHAnsi"/>
        </w:rPr>
      </w:pPr>
      <w:r>
        <w:rPr>
          <w:rFonts w:asciiTheme="minorHAnsi" w:hAnsiTheme="minorHAnsi" w:cstheme="minorHAnsi"/>
        </w:rPr>
        <w:t>resilience</w:t>
      </w:r>
    </w:p>
    <w:p w14:paraId="4726AE0B" w14:textId="77777777" w:rsidR="00E36E99" w:rsidRDefault="00E36E99" w:rsidP="00E36E99">
      <w:pPr>
        <w:pStyle w:val="Default"/>
        <w:numPr>
          <w:ilvl w:val="0"/>
          <w:numId w:val="7"/>
        </w:numPr>
        <w:rPr>
          <w:rFonts w:asciiTheme="minorHAnsi" w:hAnsiTheme="minorHAnsi" w:cstheme="minorHAnsi"/>
        </w:rPr>
      </w:pPr>
      <w:r>
        <w:rPr>
          <w:rFonts w:asciiTheme="minorHAnsi" w:hAnsiTheme="minorHAnsi" w:cstheme="minorHAnsi"/>
        </w:rPr>
        <w:t>self-reliance</w:t>
      </w:r>
    </w:p>
    <w:p w14:paraId="31EFC2E0" w14:textId="77777777" w:rsidR="00E36E99" w:rsidRDefault="00E36E99" w:rsidP="00E36E99">
      <w:pPr>
        <w:pStyle w:val="Default"/>
        <w:rPr>
          <w:rFonts w:asciiTheme="minorHAnsi" w:hAnsiTheme="minorHAnsi" w:cstheme="minorHAnsi"/>
        </w:rPr>
      </w:pPr>
      <w:r>
        <w:rPr>
          <w:rFonts w:asciiTheme="minorHAnsi" w:hAnsiTheme="minorHAnsi" w:cstheme="minorHAnsi"/>
        </w:rPr>
        <w:t>and able to:</w:t>
      </w:r>
    </w:p>
    <w:p w14:paraId="5613CDE9" w14:textId="77777777" w:rsidR="00E36E99" w:rsidRDefault="00E36E99" w:rsidP="00E36E99">
      <w:pPr>
        <w:pStyle w:val="Default"/>
        <w:numPr>
          <w:ilvl w:val="0"/>
          <w:numId w:val="8"/>
        </w:numPr>
        <w:rPr>
          <w:rFonts w:asciiTheme="minorHAnsi" w:hAnsiTheme="minorHAnsi" w:cstheme="minorHAnsi"/>
        </w:rPr>
      </w:pPr>
      <w:r>
        <w:rPr>
          <w:rFonts w:asciiTheme="minorHAnsi" w:hAnsiTheme="minorHAnsi" w:cstheme="minorHAnsi"/>
        </w:rPr>
        <w:t>communicate in different ways and different settings</w:t>
      </w:r>
    </w:p>
    <w:p w14:paraId="50CF48DF" w14:textId="77777777" w:rsidR="00E36E99" w:rsidRDefault="00E36E99" w:rsidP="00E36E99">
      <w:pPr>
        <w:pStyle w:val="Default"/>
        <w:numPr>
          <w:ilvl w:val="0"/>
          <w:numId w:val="8"/>
        </w:numPr>
        <w:rPr>
          <w:rFonts w:asciiTheme="minorHAnsi" w:hAnsiTheme="minorHAnsi" w:cstheme="minorHAnsi"/>
        </w:rPr>
      </w:pPr>
      <w:r>
        <w:rPr>
          <w:rFonts w:asciiTheme="minorHAnsi" w:hAnsiTheme="minorHAnsi" w:cstheme="minorHAnsi"/>
        </w:rPr>
        <w:t>work in partnership and in teams</w:t>
      </w:r>
    </w:p>
    <w:p w14:paraId="3B2B7C10" w14:textId="77777777" w:rsidR="00E36E99" w:rsidRDefault="00E36E99" w:rsidP="00E36E99">
      <w:pPr>
        <w:pStyle w:val="Default"/>
        <w:numPr>
          <w:ilvl w:val="0"/>
          <w:numId w:val="8"/>
        </w:numPr>
        <w:rPr>
          <w:rFonts w:asciiTheme="minorHAnsi" w:hAnsiTheme="minorHAnsi" w:cstheme="minorHAnsi"/>
        </w:rPr>
      </w:pPr>
      <w:r>
        <w:rPr>
          <w:rFonts w:asciiTheme="minorHAnsi" w:hAnsiTheme="minorHAnsi" w:cstheme="minorHAnsi"/>
        </w:rPr>
        <w:t>take the initiative and lead</w:t>
      </w:r>
    </w:p>
    <w:p w14:paraId="0E433E9E" w14:textId="77777777" w:rsidR="00E36E99" w:rsidRDefault="00E36E99" w:rsidP="00E36E99">
      <w:pPr>
        <w:pStyle w:val="Default"/>
        <w:numPr>
          <w:ilvl w:val="0"/>
          <w:numId w:val="8"/>
        </w:numPr>
        <w:rPr>
          <w:rFonts w:asciiTheme="minorHAnsi" w:hAnsiTheme="minorHAnsi" w:cstheme="minorHAnsi"/>
        </w:rPr>
      </w:pPr>
      <w:r>
        <w:rPr>
          <w:rFonts w:asciiTheme="minorHAnsi" w:hAnsiTheme="minorHAnsi" w:cstheme="minorHAnsi"/>
        </w:rPr>
        <w:t>apply critical thinking in new concepts</w:t>
      </w:r>
    </w:p>
    <w:p w14:paraId="44C5EDD8" w14:textId="77777777" w:rsidR="00E36E99" w:rsidRDefault="00E36E99" w:rsidP="00E36E99">
      <w:pPr>
        <w:pStyle w:val="Default"/>
        <w:numPr>
          <w:ilvl w:val="0"/>
          <w:numId w:val="8"/>
        </w:numPr>
        <w:rPr>
          <w:rFonts w:asciiTheme="minorHAnsi" w:hAnsiTheme="minorHAnsi" w:cstheme="minorHAnsi"/>
        </w:rPr>
      </w:pPr>
      <w:r>
        <w:rPr>
          <w:rFonts w:asciiTheme="minorHAnsi" w:hAnsiTheme="minorHAnsi" w:cstheme="minorHAnsi"/>
        </w:rPr>
        <w:t>create and develop</w:t>
      </w:r>
    </w:p>
    <w:p w14:paraId="78424504" w14:textId="77777777" w:rsidR="00E36E99" w:rsidRDefault="00E36E99" w:rsidP="00E36E99">
      <w:pPr>
        <w:pStyle w:val="Default"/>
        <w:numPr>
          <w:ilvl w:val="0"/>
          <w:numId w:val="8"/>
        </w:numPr>
        <w:rPr>
          <w:rFonts w:asciiTheme="minorHAnsi" w:hAnsiTheme="minorHAnsi" w:cstheme="minorHAnsi"/>
        </w:rPr>
      </w:pPr>
      <w:r>
        <w:rPr>
          <w:rFonts w:asciiTheme="minorHAnsi" w:hAnsiTheme="minorHAnsi" w:cstheme="minorHAnsi"/>
        </w:rPr>
        <w:t>solve problems</w:t>
      </w:r>
    </w:p>
    <w:p w14:paraId="215EAA95" w14:textId="77777777" w:rsidR="00E36E99" w:rsidRPr="00597CC4" w:rsidRDefault="00E36E99" w:rsidP="00E36E99">
      <w:pPr>
        <w:pStyle w:val="Default"/>
        <w:ind w:left="720"/>
        <w:rPr>
          <w:rFonts w:asciiTheme="minorHAnsi" w:hAnsiTheme="minorHAnsi" w:cstheme="minorHAnsi"/>
        </w:rPr>
      </w:pPr>
    </w:p>
    <w:p w14:paraId="47C2E0FB" w14:textId="444406D4" w:rsidR="00E36E99" w:rsidRDefault="00E36E99" w:rsidP="00E36E99">
      <w:pPr>
        <w:pStyle w:val="Default"/>
        <w:rPr>
          <w:rFonts w:asciiTheme="minorHAnsi" w:hAnsiTheme="minorHAnsi" w:cstheme="minorHAnsi"/>
          <w:b/>
          <w:bCs/>
        </w:rPr>
      </w:pPr>
      <w:r w:rsidRPr="00AA796E">
        <w:rPr>
          <w:rFonts w:asciiTheme="minorHAnsi" w:hAnsiTheme="minorHAnsi" w:cstheme="minorHAnsi"/>
          <w:b/>
          <w:bCs/>
        </w:rPr>
        <w:t xml:space="preserve">These are known as the four capacities. </w:t>
      </w:r>
    </w:p>
    <w:p w14:paraId="00C6C2D2" w14:textId="77777777" w:rsidR="00C224AD" w:rsidRDefault="00C224AD" w:rsidP="00E36E99">
      <w:pPr>
        <w:pStyle w:val="Default"/>
        <w:rPr>
          <w:rFonts w:asciiTheme="minorHAnsi" w:hAnsiTheme="minorHAnsi" w:cstheme="minorHAnsi"/>
          <w:b/>
          <w:bCs/>
        </w:rPr>
      </w:pPr>
    </w:p>
    <w:p w14:paraId="1A3DE8A2" w14:textId="59A6776E" w:rsidR="00E36E99" w:rsidRDefault="00E36E99" w:rsidP="00E36E99">
      <w:pPr>
        <w:pStyle w:val="Default"/>
        <w:rPr>
          <w:rFonts w:asciiTheme="minorHAnsi" w:hAnsiTheme="minorHAnsi" w:cstheme="minorHAnsi"/>
        </w:rPr>
      </w:pPr>
      <w:r w:rsidRPr="00AA796E">
        <w:rPr>
          <w:rFonts w:asciiTheme="minorHAnsi" w:hAnsiTheme="minorHAnsi" w:cstheme="minorHAnsi"/>
        </w:rPr>
        <w:t xml:space="preserve">All through CfE children and young people develop these four capacities, exploring their talents and gaining the skills that will be useful for the world of work and everyday life. Learning can happen </w:t>
      </w:r>
      <w:r>
        <w:rPr>
          <w:rFonts w:asciiTheme="minorHAnsi" w:hAnsiTheme="minorHAnsi" w:cstheme="minorHAnsi"/>
        </w:rPr>
        <w:t>wherever children are, and all the time. I</w:t>
      </w:r>
      <w:r w:rsidRPr="00AA796E">
        <w:rPr>
          <w:rFonts w:asciiTheme="minorHAnsi" w:hAnsiTheme="minorHAnsi" w:cstheme="minorHAnsi"/>
        </w:rPr>
        <w:t>n classrooms</w:t>
      </w:r>
      <w:r>
        <w:rPr>
          <w:rFonts w:asciiTheme="minorHAnsi" w:hAnsiTheme="minorHAnsi" w:cstheme="minorHAnsi"/>
        </w:rPr>
        <w:t>,</w:t>
      </w:r>
      <w:r w:rsidRPr="00AA796E">
        <w:rPr>
          <w:rFonts w:asciiTheme="minorHAnsi" w:hAnsiTheme="minorHAnsi" w:cstheme="minorHAnsi"/>
        </w:rPr>
        <w:t xml:space="preserve"> outdoors</w:t>
      </w:r>
      <w:r>
        <w:rPr>
          <w:rFonts w:asciiTheme="minorHAnsi" w:hAnsiTheme="minorHAnsi" w:cstheme="minorHAnsi"/>
        </w:rPr>
        <w:t>, online, in the community and at home. Although children spend a lot of time in school, the</w:t>
      </w:r>
      <w:r w:rsidR="00C224AD">
        <w:rPr>
          <w:rFonts w:asciiTheme="minorHAnsi" w:hAnsiTheme="minorHAnsi" w:cstheme="minorHAnsi"/>
        </w:rPr>
        <w:t>y</w:t>
      </w:r>
      <w:r>
        <w:rPr>
          <w:rFonts w:asciiTheme="minorHAnsi" w:hAnsiTheme="minorHAnsi" w:cstheme="minorHAnsi"/>
        </w:rPr>
        <w:t xml:space="preserve"> spend much more time at home.</w:t>
      </w:r>
    </w:p>
    <w:p w14:paraId="62409C0A" w14:textId="77777777" w:rsidR="009C2BA5" w:rsidRDefault="009C2BA5" w:rsidP="00E36E99">
      <w:pPr>
        <w:pStyle w:val="Default"/>
        <w:rPr>
          <w:rFonts w:asciiTheme="minorHAnsi" w:hAnsiTheme="minorHAnsi" w:cstheme="minorHAnsi"/>
        </w:rPr>
      </w:pPr>
    </w:p>
    <w:p w14:paraId="209E96E1" w14:textId="2386732D" w:rsidR="00104C04" w:rsidRPr="009C2BA5" w:rsidRDefault="009C2BA5" w:rsidP="009C2BA5">
      <w:pPr>
        <w:pStyle w:val="Default"/>
        <w:jc w:val="center"/>
        <w:rPr>
          <w:rFonts w:asciiTheme="minorHAnsi" w:hAnsiTheme="minorHAnsi" w:cstheme="minorHAnsi"/>
          <w:b/>
          <w:bCs/>
        </w:rPr>
      </w:pPr>
      <w:r w:rsidRPr="00285883">
        <w:rPr>
          <w:rFonts w:asciiTheme="minorHAnsi" w:hAnsiTheme="minorHAnsi" w:cstheme="minorHAnsi"/>
          <w:b/>
          <w:bCs/>
        </w:rPr>
        <w:t>How does the Curriculum fit together</w:t>
      </w:r>
      <w:r>
        <w:rPr>
          <w:rFonts w:asciiTheme="minorHAnsi" w:hAnsiTheme="minorHAnsi" w:cstheme="minorHAnsi"/>
          <w:b/>
          <w:bCs/>
        </w:rPr>
        <w:t>?</w:t>
      </w:r>
    </w:p>
    <w:p w14:paraId="5105C9E5" w14:textId="6AC0738F" w:rsidR="00104C04" w:rsidRDefault="00104C04" w:rsidP="00E36E99">
      <w:pPr>
        <w:pStyle w:val="Default"/>
        <w:rPr>
          <w:rFonts w:asciiTheme="minorHAnsi" w:hAnsiTheme="minorHAnsi" w:cstheme="minorHAnsi"/>
        </w:rPr>
      </w:pPr>
    </w:p>
    <w:p w14:paraId="59314A28" w14:textId="57F4186B" w:rsidR="00104C04" w:rsidRDefault="00F432DE" w:rsidP="00E36E99">
      <w:pPr>
        <w:pStyle w:val="Default"/>
        <w:rPr>
          <w:rFonts w:asciiTheme="minorHAnsi" w:hAnsiTheme="minorHAnsi" w:cstheme="minorHAnsi"/>
        </w:rPr>
      </w:pPr>
      <w:r>
        <w:rPr>
          <w:noProof/>
        </w:rPr>
        <mc:AlternateContent>
          <mc:Choice Requires="wps">
            <w:drawing>
              <wp:anchor distT="0" distB="0" distL="114300" distR="114300" simplePos="0" relativeHeight="251684864" behindDoc="0" locked="0" layoutInCell="1" allowOverlap="1" wp14:anchorId="3D8ADD4D" wp14:editId="01E6254A">
                <wp:simplePos x="0" y="0"/>
                <wp:positionH relativeFrom="margin">
                  <wp:align>right</wp:align>
                </wp:positionH>
                <wp:positionV relativeFrom="paragraph">
                  <wp:posOffset>33706</wp:posOffset>
                </wp:positionV>
                <wp:extent cx="2693670" cy="1820562"/>
                <wp:effectExtent l="0" t="0" r="11430" b="27305"/>
                <wp:wrapNone/>
                <wp:docPr id="25" name="Text Box 25"/>
                <wp:cNvGraphicFramePr/>
                <a:graphic xmlns:a="http://schemas.openxmlformats.org/drawingml/2006/main">
                  <a:graphicData uri="http://schemas.microsoft.com/office/word/2010/wordprocessingShape">
                    <wps:wsp>
                      <wps:cNvSpPr txBox="1"/>
                      <wps:spPr>
                        <a:xfrm>
                          <a:off x="0" y="0"/>
                          <a:ext cx="2693670" cy="1820562"/>
                        </a:xfrm>
                        <a:prstGeom prst="rect">
                          <a:avLst/>
                        </a:prstGeom>
                        <a:noFill/>
                        <a:ln w="6350">
                          <a:solidFill>
                            <a:schemeClr val="bg1"/>
                          </a:solidFill>
                        </a:ln>
                      </wps:spPr>
                      <wps:txbx>
                        <w:txbxContent>
                          <w:p w14:paraId="2BAEEDD9" w14:textId="0C965F26" w:rsidR="0077380F" w:rsidRPr="00F432DE" w:rsidRDefault="0077380F" w:rsidP="007D7420">
                            <w:pPr>
                              <w:autoSpaceDE w:val="0"/>
                              <w:autoSpaceDN w:val="0"/>
                              <w:adjustRightInd w:val="0"/>
                              <w:rPr>
                                <w:rFonts w:cs="AlrightSans-Regular"/>
                                <w:color w:val="FF0000"/>
                                <w:sz w:val="17"/>
                                <w:szCs w:val="17"/>
                              </w:rPr>
                            </w:pPr>
                            <w:r w:rsidRPr="009C2BA5">
                              <w:rPr>
                                <w:rFonts w:cstheme="minorHAnsi"/>
                                <w:color w:val="FF0000"/>
                              </w:rPr>
                              <w:t>Cross Curricular/ Interdisciplinary Learning</w:t>
                            </w:r>
                            <w:r w:rsidR="00F432DE">
                              <w:rPr>
                                <w:rFonts w:cs="AlrightSans-Regular"/>
                                <w:color w:val="FF0000"/>
                                <w:sz w:val="17"/>
                                <w:szCs w:val="17"/>
                              </w:rPr>
                              <w:t xml:space="preserve"> </w:t>
                            </w:r>
                            <w:r w:rsidRPr="00F432DE">
                              <w:rPr>
                                <w:rFonts w:cs="AlrightSans-Regular"/>
                                <w:color w:val="3D3C3B"/>
                                <w:sz w:val="20"/>
                                <w:szCs w:val="20"/>
                              </w:rPr>
                              <w:t>Children learn to use their knowledge</w:t>
                            </w:r>
                            <w:r w:rsidR="007D7420" w:rsidRPr="00F432DE">
                              <w:rPr>
                                <w:rFonts w:cs="AlrightSans-Regular"/>
                                <w:color w:val="3D3C3B"/>
                                <w:sz w:val="20"/>
                                <w:szCs w:val="20"/>
                              </w:rPr>
                              <w:t xml:space="preserve"> </w:t>
                            </w:r>
                            <w:r w:rsidRPr="00F432DE">
                              <w:rPr>
                                <w:rFonts w:cs="AlrightSans-Regular"/>
                                <w:color w:val="3D3C3B"/>
                                <w:sz w:val="20"/>
                                <w:szCs w:val="20"/>
                              </w:rPr>
                              <w:t>and skills, and to make connections, across different disciplines and subjects. For example,</w:t>
                            </w:r>
                            <w:r w:rsidR="007D7420" w:rsidRPr="00F432DE">
                              <w:rPr>
                                <w:rFonts w:cs="AlrightSans-Regular"/>
                                <w:color w:val="3D3C3B"/>
                                <w:sz w:val="20"/>
                                <w:szCs w:val="20"/>
                              </w:rPr>
                              <w:t xml:space="preserve"> </w:t>
                            </w:r>
                            <w:r w:rsidRPr="00F432DE">
                              <w:rPr>
                                <w:rFonts w:cs="AlrightSans-Regular"/>
                                <w:color w:val="3D3C3B"/>
                                <w:sz w:val="20"/>
                                <w:szCs w:val="20"/>
                              </w:rPr>
                              <w:t>Pupils might create a website for school pupils in a twin town in France, using what they’ve learned from studying local history, geography, art and design and French language. It helps children apply and deepen their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D8ADD4D" id="_x0000_t202" coordsize="21600,21600" o:spt="202" path="m,l,21600r21600,l21600,xe">
                <v:stroke joinstyle="miter"/>
                <v:path gradientshapeok="t" o:connecttype="rect"/>
              </v:shapetype>
              <v:shape id="Text Box 25" o:spid="_x0000_s1026" type="#_x0000_t202" style="position:absolute;margin-left:160.9pt;margin-top:2.65pt;width:212.1pt;height:143.3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" filled="f" strokecolor="white [3212]" strokeweight=".5pt">
                <v:textbox>
                  <w:txbxContent>
                    <w:p w14:paraId="2BAEEDD9" w14:textId="0C965F26" w:rsidR="0077380F" w:rsidRPr="00F432DE" w:rsidRDefault="0077380F" w:rsidP="007D7420">
                      <w:pPr>
                        <w:autoSpaceDE w:val="0"/>
                        <w:autoSpaceDN w:val="0"/>
                        <w:adjustRightInd w:val="0"/>
                        <w:rPr>
                          <w:rFonts w:cs="AlrightSans-Regular"/>
                          <w:color w:val="FF0000"/>
                          <w:sz w:val="17"/>
                          <w:szCs w:val="17"/>
                        </w:rPr>
                      </w:pPr>
                      <w:r w:rsidRPr="009C2BA5">
                        <w:rPr>
                          <w:rFonts w:cstheme="minorHAnsi"/>
                          <w:color w:val="FF0000"/>
                        </w:rPr>
                        <w:t>Cross Curricular/ Interdisciplinary Learning</w:t>
                      </w:r>
                      <w:r w:rsidR="00F432DE">
                        <w:rPr>
                          <w:rFonts w:cs="AlrightSans-Regular"/>
                          <w:color w:val="FF0000"/>
                          <w:sz w:val="17"/>
                          <w:szCs w:val="17"/>
                        </w:rPr>
                        <w:t xml:space="preserve"> </w:t>
                      </w:r>
                      <w:r w:rsidRPr="00F432DE">
                        <w:rPr>
                          <w:rFonts w:cs="AlrightSans-Regular"/>
                          <w:color w:val="3D3C3B"/>
                          <w:sz w:val="20"/>
                          <w:szCs w:val="20"/>
                        </w:rPr>
                        <w:t>Children learn to use their knowledge</w:t>
                      </w:r>
                      <w:r w:rsidR="007D7420" w:rsidRPr="00F432DE">
                        <w:rPr>
                          <w:rFonts w:cs="AlrightSans-Regular"/>
                          <w:color w:val="3D3C3B"/>
                          <w:sz w:val="20"/>
                          <w:szCs w:val="20"/>
                        </w:rPr>
                        <w:t xml:space="preserve"> </w:t>
                      </w:r>
                      <w:r w:rsidRPr="00F432DE">
                        <w:rPr>
                          <w:rFonts w:cs="AlrightSans-Regular"/>
                          <w:color w:val="3D3C3B"/>
                          <w:sz w:val="20"/>
                          <w:szCs w:val="20"/>
                        </w:rPr>
                        <w:t>and skills, and to make connections, across different disciplines and subjects. For example,</w:t>
                      </w:r>
                      <w:r w:rsidR="007D7420" w:rsidRPr="00F432DE">
                        <w:rPr>
                          <w:rFonts w:cs="AlrightSans-Regular"/>
                          <w:color w:val="3D3C3B"/>
                          <w:sz w:val="20"/>
                          <w:szCs w:val="20"/>
                        </w:rPr>
                        <w:t xml:space="preserve"> </w:t>
                      </w:r>
                      <w:r w:rsidRPr="00F432DE">
                        <w:rPr>
                          <w:rFonts w:cs="AlrightSans-Regular"/>
                          <w:color w:val="3D3C3B"/>
                          <w:sz w:val="20"/>
                          <w:szCs w:val="20"/>
                        </w:rPr>
                        <w:t>Pupils might create a website for school pupils in a twin town in France, using what they’ve learned from studying local history, geography, art and design and French language. It helps children apply and deepen their learning.</w:t>
                      </w:r>
                    </w:p>
                  </w:txbxContent>
                </v:textbox>
                <w10:wrap anchorx="margin"/>
              </v:shape>
            </w:pict>
          </mc:Fallback>
        </mc:AlternateContent>
      </w:r>
      <w:r w:rsidR="009C2BA5">
        <w:rPr>
          <w:rFonts w:asciiTheme="minorHAnsi" w:hAnsiTheme="minorHAnsi" w:cstheme="minorHAnsi"/>
          <w:noProof/>
        </w:rPr>
        <mc:AlternateContent>
          <mc:Choice Requires="wps">
            <w:drawing>
              <wp:anchor distT="0" distB="0" distL="114300" distR="114300" simplePos="0" relativeHeight="251680768" behindDoc="0" locked="0" layoutInCell="1" allowOverlap="1" wp14:anchorId="522A561B" wp14:editId="14D02DEB">
                <wp:simplePos x="0" y="0"/>
                <wp:positionH relativeFrom="column">
                  <wp:posOffset>345989</wp:posOffset>
                </wp:positionH>
                <wp:positionV relativeFrom="paragraph">
                  <wp:posOffset>67361</wp:posOffset>
                </wp:positionV>
                <wp:extent cx="2437885" cy="1359244"/>
                <wp:effectExtent l="0" t="0" r="19685" b="12700"/>
                <wp:wrapNone/>
                <wp:docPr id="23" name="Text Box 23"/>
                <wp:cNvGraphicFramePr/>
                <a:graphic xmlns:a="http://schemas.openxmlformats.org/drawingml/2006/main">
                  <a:graphicData uri="http://schemas.microsoft.com/office/word/2010/wordprocessingShape">
                    <wps:wsp>
                      <wps:cNvSpPr txBox="1"/>
                      <wps:spPr>
                        <a:xfrm>
                          <a:off x="0" y="0"/>
                          <a:ext cx="2437885" cy="1359244"/>
                        </a:xfrm>
                        <a:prstGeom prst="rect">
                          <a:avLst/>
                        </a:prstGeom>
                        <a:solidFill>
                          <a:schemeClr val="lt1"/>
                        </a:solidFill>
                        <a:ln w="6350">
                          <a:solidFill>
                            <a:schemeClr val="bg1"/>
                          </a:solidFill>
                        </a:ln>
                      </wps:spPr>
                      <wps:txbx>
                        <w:txbxContent>
                          <w:p w14:paraId="3C4B1922" w14:textId="6BC10321" w:rsidR="0077380F" w:rsidRPr="009C2BA5" w:rsidRDefault="0077380F" w:rsidP="007D7420">
                            <w:pPr>
                              <w:pStyle w:val="Default"/>
                              <w:jc w:val="center"/>
                              <w:rPr>
                                <w:rFonts w:asciiTheme="minorHAnsi" w:hAnsiTheme="minorHAnsi" w:cstheme="minorHAnsi"/>
                                <w:color w:val="FF0000"/>
                              </w:rPr>
                            </w:pPr>
                            <w:r w:rsidRPr="009C2BA5">
                              <w:rPr>
                                <w:rFonts w:asciiTheme="minorHAnsi" w:hAnsiTheme="minorHAnsi" w:cstheme="minorHAnsi"/>
                                <w:color w:val="FF0000"/>
                              </w:rPr>
                              <w:t>Hobbies and achievements</w:t>
                            </w:r>
                          </w:p>
                          <w:p w14:paraId="66A1EAC5" w14:textId="77777777" w:rsidR="009C2BA5" w:rsidRPr="00F432DE" w:rsidRDefault="009C2BA5" w:rsidP="007D7420">
                            <w:pPr>
                              <w:pStyle w:val="Default"/>
                              <w:jc w:val="center"/>
                              <w:rPr>
                                <w:rFonts w:asciiTheme="minorHAnsi" w:hAnsiTheme="minorHAnsi" w:cstheme="minorHAnsi"/>
                                <w:sz w:val="20"/>
                                <w:szCs w:val="20"/>
                              </w:rPr>
                            </w:pPr>
                          </w:p>
                          <w:p w14:paraId="28100EFC" w14:textId="77777777" w:rsidR="0077380F" w:rsidRPr="00F432DE" w:rsidRDefault="0077380F" w:rsidP="0077380F">
                            <w:pPr>
                              <w:autoSpaceDE w:val="0"/>
                              <w:autoSpaceDN w:val="0"/>
                              <w:adjustRightInd w:val="0"/>
                              <w:rPr>
                                <w:rFonts w:cs="AlrightSans-Regular"/>
                                <w:color w:val="3D3C3B"/>
                                <w:sz w:val="20"/>
                                <w:szCs w:val="20"/>
                              </w:rPr>
                            </w:pPr>
                            <w:r w:rsidRPr="00F432DE">
                              <w:rPr>
                                <w:rFonts w:cs="AlrightSans-Regular"/>
                                <w:color w:val="3D3C3B"/>
                                <w:sz w:val="20"/>
                                <w:szCs w:val="20"/>
                              </w:rPr>
                              <w:t>Children develop their own interests too.</w:t>
                            </w:r>
                          </w:p>
                          <w:p w14:paraId="0B1BA707" w14:textId="77777777" w:rsidR="0077380F" w:rsidRPr="00F432DE" w:rsidRDefault="0077380F" w:rsidP="0077380F">
                            <w:pPr>
                              <w:autoSpaceDE w:val="0"/>
                              <w:autoSpaceDN w:val="0"/>
                              <w:adjustRightInd w:val="0"/>
                              <w:rPr>
                                <w:rFonts w:cs="AlrightSans-Regular"/>
                                <w:color w:val="3D3C3B"/>
                                <w:sz w:val="20"/>
                                <w:szCs w:val="20"/>
                              </w:rPr>
                            </w:pPr>
                            <w:r w:rsidRPr="00F432DE">
                              <w:rPr>
                                <w:rFonts w:cs="AlrightSans-Regular"/>
                                <w:color w:val="3D3C3B"/>
                                <w:sz w:val="20"/>
                                <w:szCs w:val="20"/>
                              </w:rPr>
                              <w:t>These interests and their hobbies and achievements out of school are all part of who your child is and what they can do.</w:t>
                            </w:r>
                          </w:p>
                          <w:p w14:paraId="621C1C4D" w14:textId="77777777" w:rsidR="0077380F" w:rsidRDefault="007738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22A561B" id="Text Box 23" o:spid="_x0000_s1027" type="#_x0000_t202" style="position:absolute;margin-left:27.25pt;margin-top:5.3pt;width:191.95pt;height:10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" fillcolor="white [3201]" strokecolor="white [3212]" strokeweight=".5pt">
                <v:textbox>
                  <w:txbxContent>
                    <w:p w14:paraId="3C4B1922" w14:textId="6BC10321" w:rsidR="0077380F" w:rsidRPr="009C2BA5" w:rsidRDefault="0077380F" w:rsidP="007D7420">
                      <w:pPr>
                        <w:pStyle w:val="Default"/>
                        <w:jc w:val="center"/>
                        <w:rPr>
                          <w:rFonts w:asciiTheme="minorHAnsi" w:hAnsiTheme="minorHAnsi" w:cstheme="minorHAnsi"/>
                          <w:color w:val="FF0000"/>
                        </w:rPr>
                      </w:pPr>
                      <w:r w:rsidRPr="009C2BA5">
                        <w:rPr>
                          <w:rFonts w:asciiTheme="minorHAnsi" w:hAnsiTheme="minorHAnsi" w:cstheme="minorHAnsi"/>
                          <w:color w:val="FF0000"/>
                        </w:rPr>
                        <w:t>Hobbies and achievements</w:t>
                      </w:r>
                    </w:p>
                    <w:p w14:paraId="66A1EAC5" w14:textId="77777777" w:rsidR="009C2BA5" w:rsidRPr="00F432DE" w:rsidRDefault="009C2BA5" w:rsidP="007D7420">
                      <w:pPr>
                        <w:pStyle w:val="Default"/>
                        <w:jc w:val="center"/>
                        <w:rPr>
                          <w:rFonts w:asciiTheme="minorHAnsi" w:hAnsiTheme="minorHAnsi" w:cstheme="minorHAnsi"/>
                          <w:sz w:val="20"/>
                          <w:szCs w:val="20"/>
                        </w:rPr>
                      </w:pPr>
                    </w:p>
                    <w:p w14:paraId="28100EFC" w14:textId="77777777" w:rsidR="0077380F" w:rsidRPr="00F432DE" w:rsidRDefault="0077380F" w:rsidP="0077380F">
                      <w:pPr>
                        <w:autoSpaceDE w:val="0"/>
                        <w:autoSpaceDN w:val="0"/>
                        <w:adjustRightInd w:val="0"/>
                        <w:rPr>
                          <w:rFonts w:cs="AlrightSans-Regular"/>
                          <w:color w:val="3D3C3B"/>
                          <w:sz w:val="20"/>
                          <w:szCs w:val="20"/>
                        </w:rPr>
                      </w:pPr>
                      <w:r w:rsidRPr="00F432DE">
                        <w:rPr>
                          <w:rFonts w:cs="AlrightSans-Regular"/>
                          <w:color w:val="3D3C3B"/>
                          <w:sz w:val="20"/>
                          <w:szCs w:val="20"/>
                        </w:rPr>
                        <w:t>Children develop their own interests too.</w:t>
                      </w:r>
                    </w:p>
                    <w:p w14:paraId="0B1BA707" w14:textId="77777777" w:rsidR="0077380F" w:rsidRPr="00F432DE" w:rsidRDefault="0077380F" w:rsidP="0077380F">
                      <w:pPr>
                        <w:autoSpaceDE w:val="0"/>
                        <w:autoSpaceDN w:val="0"/>
                        <w:adjustRightInd w:val="0"/>
                        <w:rPr>
                          <w:rFonts w:cs="AlrightSans-Regular"/>
                          <w:color w:val="3D3C3B"/>
                          <w:sz w:val="20"/>
                          <w:szCs w:val="20"/>
                        </w:rPr>
                      </w:pPr>
                      <w:r w:rsidRPr="00F432DE">
                        <w:rPr>
                          <w:rFonts w:cs="AlrightSans-Regular"/>
                          <w:color w:val="3D3C3B"/>
                          <w:sz w:val="20"/>
                          <w:szCs w:val="20"/>
                        </w:rPr>
                        <w:t>These interests and their hobbies and achievements out of school are all part of who your child is and what they can do.</w:t>
                      </w:r>
                    </w:p>
                    <w:p w14:paraId="621C1C4D" w14:textId="77777777" w:rsidR="0077380F" w:rsidRDefault="0077380F"/>
                  </w:txbxContent>
                </v:textbox>
              </v:shape>
            </w:pict>
          </mc:Fallback>
        </mc:AlternateContent>
      </w:r>
      <w:r w:rsidR="009C2BA5">
        <w:rPr>
          <w:rFonts w:asciiTheme="minorHAnsi" w:hAnsiTheme="minorHAnsi" w:cstheme="minorHAnsi"/>
          <w:noProof/>
        </w:rPr>
        <mc:AlternateContent>
          <mc:Choice Requires="wps">
            <w:drawing>
              <wp:anchor distT="0" distB="0" distL="114300" distR="114300" simplePos="0" relativeHeight="251682816" behindDoc="0" locked="0" layoutInCell="1" allowOverlap="1" wp14:anchorId="218BFD27" wp14:editId="7CC3B32E">
                <wp:simplePos x="0" y="0"/>
                <wp:positionH relativeFrom="column">
                  <wp:posOffset>3097427</wp:posOffset>
                </wp:positionH>
                <wp:positionV relativeFrom="paragraph">
                  <wp:posOffset>9697</wp:posOffset>
                </wp:positionV>
                <wp:extent cx="2545080" cy="1919416"/>
                <wp:effectExtent l="0" t="0" r="26670" b="24130"/>
                <wp:wrapNone/>
                <wp:docPr id="24" name="Rectangle 24"/>
                <wp:cNvGraphicFramePr/>
                <a:graphic xmlns:a="http://schemas.openxmlformats.org/drawingml/2006/main">
                  <a:graphicData uri="http://schemas.microsoft.com/office/word/2010/wordprocessingShape">
                    <wps:wsp>
                      <wps:cNvSpPr/>
                      <wps:spPr>
                        <a:xfrm>
                          <a:off x="0" y="0"/>
                          <a:ext cx="2545080" cy="1919416"/>
                        </a:xfrm>
                        <a:prstGeom prst="rect">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0C6944" w14:textId="77777777" w:rsidR="0077380F" w:rsidRDefault="0077380F" w:rsidP="0077380F">
                            <w:pPr>
                              <w:jc w:val="center"/>
                              <w:rPr>
                                <w:rFonts w:cs="AlrightSans-Regular"/>
                                <w:color w:val="3D3C3B"/>
                                <w:sz w:val="17"/>
                                <w:szCs w:val="17"/>
                              </w:rPr>
                            </w:pPr>
                          </w:p>
                          <w:p w14:paraId="6B2F0A86" w14:textId="77777777" w:rsidR="0077380F" w:rsidRPr="0077380F" w:rsidRDefault="0077380F" w:rsidP="0077380F">
                            <w:pPr>
                              <w:jc w:val="center"/>
                              <w:rPr>
                                <w:rFonts w:cs="AlrightSans-Regular"/>
                                <w:color w:val="3D3C3B"/>
                                <w:sz w:val="17"/>
                                <w:szCs w:val="1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ect w14:anchorId="218BFD27" id="Rectangle 24" o:spid="_x0000_s1028" style="position:absolute;margin-left:243.9pt;margin-top:.75pt;width:200.4pt;height:151.1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" fillcolor="white [3212]" strokecolor="#0070c0" strokeweight="1pt">
                <v:textbox>
                  <w:txbxContent>
                    <w:p w14:paraId="040C6944" w14:textId="77777777" w:rsidR="0077380F" w:rsidRDefault="0077380F" w:rsidP="0077380F">
                      <w:pPr>
                        <w:jc w:val="center"/>
                        <w:rPr>
                          <w:rFonts w:cs="AlrightSans-Regular"/>
                          <w:color w:val="3D3C3B"/>
                          <w:sz w:val="17"/>
                          <w:szCs w:val="17"/>
                        </w:rPr>
                      </w:pPr>
                    </w:p>
                    <w:p w14:paraId="6B2F0A86" w14:textId="77777777" w:rsidR="0077380F" w:rsidRPr="0077380F" w:rsidRDefault="0077380F" w:rsidP="0077380F">
                      <w:pPr>
                        <w:jc w:val="center"/>
                        <w:rPr>
                          <w:rFonts w:cs="AlrightSans-Regular"/>
                          <w:color w:val="3D3C3B"/>
                          <w:sz w:val="17"/>
                          <w:szCs w:val="17"/>
                        </w:rPr>
                      </w:pPr>
                    </w:p>
                  </w:txbxContent>
                </v:textbox>
              </v:rect>
            </w:pict>
          </mc:Fallback>
        </mc:AlternateContent>
      </w:r>
      <w:r w:rsidR="0077380F">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069BE0F2" wp14:editId="67CBF3B4">
                <wp:simplePos x="0" y="0"/>
                <wp:positionH relativeFrom="column">
                  <wp:posOffset>279349</wp:posOffset>
                </wp:positionH>
                <wp:positionV relativeFrom="paragraph">
                  <wp:posOffset>9525</wp:posOffset>
                </wp:positionV>
                <wp:extent cx="2545080" cy="1762897"/>
                <wp:effectExtent l="0" t="0" r="26670" b="27940"/>
                <wp:wrapNone/>
                <wp:docPr id="17" name="Rectangle 17"/>
                <wp:cNvGraphicFramePr/>
                <a:graphic xmlns:a="http://schemas.openxmlformats.org/drawingml/2006/main">
                  <a:graphicData uri="http://schemas.microsoft.com/office/word/2010/wordprocessingShape">
                    <wps:wsp>
                      <wps:cNvSpPr/>
                      <wps:spPr>
                        <a:xfrm>
                          <a:off x="0" y="0"/>
                          <a:ext cx="2545080" cy="1762897"/>
                        </a:xfrm>
                        <a:prstGeom prst="rect">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DDD43D" w14:textId="7E241A6C" w:rsidR="0077380F" w:rsidRDefault="0077380F" w:rsidP="0077380F">
                            <w:pPr>
                              <w:jc w:val="center"/>
                              <w:rPr>
                                <w:rFonts w:cs="AlrightSans-Regular"/>
                                <w:color w:val="3D3C3B"/>
                                <w:sz w:val="17"/>
                                <w:szCs w:val="17"/>
                              </w:rPr>
                            </w:pPr>
                          </w:p>
                          <w:p w14:paraId="4A16A183" w14:textId="77777777" w:rsidR="0077380F" w:rsidRPr="0077380F" w:rsidRDefault="0077380F" w:rsidP="0077380F">
                            <w:pPr>
                              <w:jc w:val="center"/>
                              <w:rPr>
                                <w:rFonts w:cs="AlrightSans-Regular"/>
                                <w:color w:val="3D3C3B"/>
                                <w:sz w:val="17"/>
                                <w:szCs w:val="1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ect w14:anchorId="069BE0F2" id="Rectangle 17" o:spid="_x0000_s1029" style="position:absolute;margin-left:22pt;margin-top:.75pt;width:200.4pt;height:138.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" fillcolor="white [3212]" strokecolor="#0070c0" strokeweight="1pt">
                <v:textbox>
                  <w:txbxContent>
                    <w:p w14:paraId="69DDD43D" w14:textId="7E241A6C" w:rsidR="0077380F" w:rsidRDefault="0077380F" w:rsidP="0077380F">
                      <w:pPr>
                        <w:jc w:val="center"/>
                        <w:rPr>
                          <w:rFonts w:cs="AlrightSans-Regular"/>
                          <w:color w:val="3D3C3B"/>
                          <w:sz w:val="17"/>
                          <w:szCs w:val="17"/>
                        </w:rPr>
                      </w:pPr>
                    </w:p>
                    <w:p w14:paraId="4A16A183" w14:textId="77777777" w:rsidR="0077380F" w:rsidRPr="0077380F" w:rsidRDefault="0077380F" w:rsidP="0077380F">
                      <w:pPr>
                        <w:jc w:val="center"/>
                        <w:rPr>
                          <w:rFonts w:cs="AlrightSans-Regular"/>
                          <w:color w:val="3D3C3B"/>
                          <w:sz w:val="17"/>
                          <w:szCs w:val="17"/>
                        </w:rPr>
                      </w:pPr>
                    </w:p>
                  </w:txbxContent>
                </v:textbox>
              </v:rect>
            </w:pict>
          </mc:Fallback>
        </mc:AlternateContent>
      </w:r>
    </w:p>
    <w:p w14:paraId="62AE2E43" w14:textId="1F02ED30" w:rsidR="00104C04" w:rsidRDefault="00104C04" w:rsidP="00E36E99">
      <w:pPr>
        <w:pStyle w:val="Default"/>
        <w:rPr>
          <w:rFonts w:asciiTheme="minorHAnsi" w:hAnsiTheme="minorHAnsi" w:cstheme="minorHAnsi"/>
        </w:rPr>
      </w:pPr>
    </w:p>
    <w:p w14:paraId="72F62271" w14:textId="7BC0EE75" w:rsidR="00275FA3" w:rsidRDefault="00275FA3" w:rsidP="00E36E99">
      <w:pPr>
        <w:pStyle w:val="Default"/>
        <w:rPr>
          <w:rFonts w:asciiTheme="minorHAnsi" w:hAnsiTheme="minorHAnsi" w:cstheme="minorHAnsi"/>
        </w:rPr>
      </w:pPr>
      <w:r>
        <w:rPr>
          <w:rFonts w:asciiTheme="minorHAnsi" w:hAnsiTheme="minorHAnsi" w:cstheme="minorHAnsi"/>
        </w:rPr>
        <w:t xml:space="preserve">     </w:t>
      </w:r>
    </w:p>
    <w:p w14:paraId="3E5259CB" w14:textId="113BC0C5" w:rsidR="00275FA3" w:rsidRDefault="00275FA3" w:rsidP="00E36E99">
      <w:pPr>
        <w:pStyle w:val="Default"/>
        <w:rPr>
          <w:rFonts w:asciiTheme="minorHAnsi" w:hAnsiTheme="minorHAnsi" w:cstheme="minorHAnsi"/>
        </w:rPr>
      </w:pPr>
    </w:p>
    <w:p w14:paraId="05A1B33F" w14:textId="76C6F050" w:rsidR="00275FA3" w:rsidRDefault="00275FA3" w:rsidP="00E36E99">
      <w:pPr>
        <w:pStyle w:val="Default"/>
        <w:rPr>
          <w:rFonts w:asciiTheme="minorHAnsi" w:hAnsiTheme="minorHAnsi" w:cstheme="minorHAnsi"/>
        </w:rPr>
      </w:pPr>
    </w:p>
    <w:p w14:paraId="2B4A7244" w14:textId="564C53C6" w:rsidR="00275FA3" w:rsidRDefault="00275FA3" w:rsidP="00275FA3">
      <w:pPr>
        <w:pStyle w:val="Default"/>
        <w:rPr>
          <w:rFonts w:cs="AlrightSans-Regular"/>
          <w:color w:val="3D3C3B"/>
          <w:sz w:val="17"/>
          <w:szCs w:val="17"/>
        </w:rPr>
      </w:pPr>
      <w:r>
        <w:rPr>
          <w:rFonts w:asciiTheme="minorHAnsi" w:hAnsiTheme="minorHAnsi" w:cstheme="minorHAnsi"/>
        </w:rPr>
        <w:t xml:space="preserve"> </w:t>
      </w:r>
    </w:p>
    <w:p w14:paraId="6FA0CB5F" w14:textId="5BBD4CB9" w:rsidR="00275FA3" w:rsidRDefault="00275FA3" w:rsidP="00E36E99">
      <w:pPr>
        <w:pStyle w:val="Default"/>
        <w:rPr>
          <w:rFonts w:asciiTheme="minorHAnsi" w:hAnsiTheme="minorHAnsi" w:cstheme="minorHAnsi"/>
        </w:rPr>
      </w:pPr>
      <w:r>
        <w:rPr>
          <w:rFonts w:asciiTheme="minorHAnsi" w:hAnsiTheme="minorHAnsi" w:cstheme="minorHAnsi"/>
        </w:rPr>
        <w:t xml:space="preserve">        </w:t>
      </w:r>
    </w:p>
    <w:p w14:paraId="3FF705B9" w14:textId="717BD19D" w:rsidR="00104C04" w:rsidRDefault="00275FA3" w:rsidP="00E36E99">
      <w:pPr>
        <w:pStyle w:val="Default"/>
        <w:rPr>
          <w:rFonts w:asciiTheme="minorHAnsi" w:hAnsiTheme="minorHAnsi" w:cstheme="minorHAnsi"/>
        </w:rPr>
      </w:pPr>
      <w:r>
        <w:rPr>
          <w:rFonts w:asciiTheme="minorHAnsi" w:hAnsiTheme="minorHAnsi" w:cstheme="minorHAnsi"/>
        </w:rPr>
        <w:t xml:space="preserve">   </w:t>
      </w:r>
    </w:p>
    <w:p w14:paraId="526724D7" w14:textId="78D5E312" w:rsidR="00104C04" w:rsidRDefault="00104C04" w:rsidP="00E36E99">
      <w:pPr>
        <w:pStyle w:val="Default"/>
        <w:rPr>
          <w:rFonts w:asciiTheme="minorHAnsi" w:hAnsiTheme="minorHAnsi" w:cstheme="minorHAnsi"/>
        </w:rPr>
      </w:pPr>
    </w:p>
    <w:p w14:paraId="5FD39B85" w14:textId="2C9762A9" w:rsidR="00104C04" w:rsidRDefault="009C2BA5" w:rsidP="00E36E99">
      <w:pPr>
        <w:pStyle w:val="Default"/>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94080" behindDoc="0" locked="0" layoutInCell="1" allowOverlap="1" wp14:anchorId="0F640844" wp14:editId="332A9D5C">
                <wp:simplePos x="0" y="0"/>
                <wp:positionH relativeFrom="column">
                  <wp:posOffset>2067697</wp:posOffset>
                </wp:positionH>
                <wp:positionV relativeFrom="paragraph">
                  <wp:posOffset>92967</wp:posOffset>
                </wp:positionV>
                <wp:extent cx="1820082" cy="494271"/>
                <wp:effectExtent l="0" t="0" r="27940" b="20320"/>
                <wp:wrapNone/>
                <wp:docPr id="31" name="Text Box 31"/>
                <wp:cNvGraphicFramePr/>
                <a:graphic xmlns:a="http://schemas.openxmlformats.org/drawingml/2006/main">
                  <a:graphicData uri="http://schemas.microsoft.com/office/word/2010/wordprocessingShape">
                    <wps:wsp>
                      <wps:cNvSpPr txBox="1"/>
                      <wps:spPr>
                        <a:xfrm>
                          <a:off x="0" y="0"/>
                          <a:ext cx="1820082" cy="494271"/>
                        </a:xfrm>
                        <a:prstGeom prst="rect">
                          <a:avLst/>
                        </a:prstGeom>
                        <a:solidFill>
                          <a:schemeClr val="lt1"/>
                        </a:solidFill>
                        <a:ln w="6350">
                          <a:solidFill>
                            <a:schemeClr val="bg1"/>
                          </a:solidFill>
                        </a:ln>
                      </wps:spPr>
                      <wps:txbx>
                        <w:txbxContent>
                          <w:p w14:paraId="09A7FBC1" w14:textId="34E80A7B" w:rsidR="007D7420" w:rsidRPr="009C2BA5" w:rsidRDefault="007D7420" w:rsidP="007C76CE">
                            <w:pPr>
                              <w:jc w:val="center"/>
                              <w:rPr>
                                <w:sz w:val="24"/>
                                <w:szCs w:val="24"/>
                              </w:rPr>
                            </w:pPr>
                            <w:r w:rsidRPr="009C2BA5">
                              <w:rPr>
                                <w:rFonts w:cstheme="minorHAnsi"/>
                                <w:b/>
                                <w:bCs/>
                                <w:sz w:val="24"/>
                                <w:szCs w:val="24"/>
                              </w:rPr>
                              <w:t>Curriculum for Excellence and your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F640844" id="Text Box 31" o:spid="_x0000_s1030" type="#_x0000_t202" style="position:absolute;margin-left:162.8pt;margin-top:7.3pt;width:143.3pt;height:38.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" fillcolor="white [3201]" strokecolor="white [3212]" strokeweight=".5pt">
                <v:textbox>
                  <w:txbxContent>
                    <w:p w14:paraId="09A7FBC1" w14:textId="34E80A7B" w:rsidR="007D7420" w:rsidRPr="009C2BA5" w:rsidRDefault="007D7420" w:rsidP="007C76CE">
                      <w:pPr>
                        <w:jc w:val="center"/>
                        <w:rPr>
                          <w:sz w:val="24"/>
                          <w:szCs w:val="24"/>
                        </w:rPr>
                      </w:pPr>
                      <w:r w:rsidRPr="009C2BA5">
                        <w:rPr>
                          <w:rFonts w:cstheme="minorHAnsi"/>
                          <w:b/>
                          <w:bCs/>
                          <w:sz w:val="24"/>
                          <w:szCs w:val="24"/>
                        </w:rPr>
                        <w:t>Curriculum for Excellence and your child</w:t>
                      </w:r>
                    </w:p>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693056" behindDoc="0" locked="0" layoutInCell="1" allowOverlap="1" wp14:anchorId="29EB8D98" wp14:editId="251D268B">
                <wp:simplePos x="0" y="0"/>
                <wp:positionH relativeFrom="margin">
                  <wp:posOffset>2001520</wp:posOffset>
                </wp:positionH>
                <wp:positionV relativeFrom="paragraph">
                  <wp:posOffset>12065</wp:posOffset>
                </wp:positionV>
                <wp:extent cx="1960605" cy="625475"/>
                <wp:effectExtent l="0" t="0" r="20955" b="22225"/>
                <wp:wrapNone/>
                <wp:docPr id="30" name="Rectangle: Rounded Corners 30"/>
                <wp:cNvGraphicFramePr/>
                <a:graphic xmlns:a="http://schemas.openxmlformats.org/drawingml/2006/main">
                  <a:graphicData uri="http://schemas.microsoft.com/office/word/2010/wordprocessingShape">
                    <wps:wsp>
                      <wps:cNvSpPr/>
                      <wps:spPr>
                        <a:xfrm>
                          <a:off x="0" y="0"/>
                          <a:ext cx="1960605" cy="625475"/>
                        </a:xfrm>
                        <a:prstGeom prst="round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0147DFA0" id="Rectangle: Rounded Corners 30" o:spid="_x0000_s1026" style="position:absolute;margin-left:157.6pt;margin-top:.95pt;width:154.4pt;height:49.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" fillcolor="white [3201]" strokecolor="#002060" strokeweight="1pt">
                <v:stroke joinstyle="miter"/>
                <w10:wrap anchorx="margin"/>
              </v:roundrect>
            </w:pict>
          </mc:Fallback>
        </mc:AlternateContent>
      </w:r>
    </w:p>
    <w:p w14:paraId="6F700901" w14:textId="661607AA" w:rsidR="00104C04" w:rsidRDefault="00104C04" w:rsidP="00E36E99">
      <w:pPr>
        <w:pStyle w:val="Default"/>
        <w:rPr>
          <w:rFonts w:asciiTheme="minorHAnsi" w:hAnsiTheme="minorHAnsi" w:cstheme="minorHAnsi"/>
        </w:rPr>
      </w:pPr>
    </w:p>
    <w:p w14:paraId="4A5842FA" w14:textId="16755FB0" w:rsidR="00104C04" w:rsidRDefault="009C2BA5" w:rsidP="00E36E99">
      <w:pPr>
        <w:pStyle w:val="Default"/>
        <w:rPr>
          <w:rFonts w:asciiTheme="minorHAnsi" w:hAnsiTheme="minorHAnsi" w:cstheme="minorHAnsi"/>
        </w:rPr>
      </w:pPr>
      <w:r>
        <w:rPr>
          <w:noProof/>
        </w:rPr>
        <mc:AlternateContent>
          <mc:Choice Requires="wps">
            <w:drawing>
              <wp:anchor distT="0" distB="0" distL="114300" distR="114300" simplePos="0" relativeHeight="251692032" behindDoc="0" locked="0" layoutInCell="1" allowOverlap="1" wp14:anchorId="2B8C6E6B" wp14:editId="495CA069">
                <wp:simplePos x="0" y="0"/>
                <wp:positionH relativeFrom="margin">
                  <wp:posOffset>3204245</wp:posOffset>
                </wp:positionH>
                <wp:positionV relativeFrom="paragraph">
                  <wp:posOffset>107967</wp:posOffset>
                </wp:positionV>
                <wp:extent cx="2890555" cy="2792628"/>
                <wp:effectExtent l="0" t="0" r="24130" b="27305"/>
                <wp:wrapNone/>
                <wp:docPr id="29" name="Text Box 29"/>
                <wp:cNvGraphicFramePr/>
                <a:graphic xmlns:a="http://schemas.openxmlformats.org/drawingml/2006/main">
                  <a:graphicData uri="http://schemas.microsoft.com/office/word/2010/wordprocessingShape">
                    <wps:wsp>
                      <wps:cNvSpPr txBox="1"/>
                      <wps:spPr>
                        <a:xfrm>
                          <a:off x="0" y="0"/>
                          <a:ext cx="2890555" cy="2792628"/>
                        </a:xfrm>
                        <a:prstGeom prst="rect">
                          <a:avLst/>
                        </a:prstGeom>
                        <a:noFill/>
                        <a:ln w="6350">
                          <a:solidFill>
                            <a:schemeClr val="bg1"/>
                          </a:solidFill>
                        </a:ln>
                      </wps:spPr>
                      <wps:txbx>
                        <w:txbxContent>
                          <w:p w14:paraId="43FFCBF5" w14:textId="77777777" w:rsidR="007D7420" w:rsidRPr="009C2BA5" w:rsidRDefault="007D7420" w:rsidP="007D7420">
                            <w:pPr>
                              <w:pStyle w:val="Default"/>
                              <w:jc w:val="center"/>
                              <w:rPr>
                                <w:rFonts w:asciiTheme="minorHAnsi" w:hAnsiTheme="minorHAnsi" w:cstheme="minorHAnsi"/>
                                <w:color w:val="FF0000"/>
                              </w:rPr>
                            </w:pPr>
                            <w:r w:rsidRPr="009C2BA5">
                              <w:rPr>
                                <w:rFonts w:asciiTheme="minorHAnsi" w:hAnsiTheme="minorHAnsi" w:cstheme="minorHAnsi"/>
                                <w:color w:val="FF0000"/>
                              </w:rPr>
                              <w:t>Learning areas</w:t>
                            </w:r>
                          </w:p>
                          <w:p w14:paraId="474057DC" w14:textId="77777777" w:rsidR="007D7420" w:rsidRPr="00F432DE" w:rsidRDefault="007D7420" w:rsidP="007D7420">
                            <w:pPr>
                              <w:autoSpaceDE w:val="0"/>
                              <w:autoSpaceDN w:val="0"/>
                              <w:adjustRightInd w:val="0"/>
                              <w:rPr>
                                <w:rFonts w:cs="AlrightSans-Regular"/>
                                <w:color w:val="3D3C3B"/>
                                <w:sz w:val="20"/>
                                <w:szCs w:val="20"/>
                              </w:rPr>
                            </w:pPr>
                            <w:r w:rsidRPr="00F432DE">
                              <w:rPr>
                                <w:rFonts w:cs="AlrightSans-Regular"/>
                                <w:color w:val="3D3C3B"/>
                                <w:sz w:val="20"/>
                                <w:szCs w:val="20"/>
                              </w:rPr>
                              <w:t>All children learn across eight areas:</w:t>
                            </w:r>
                          </w:p>
                          <w:p w14:paraId="0A77754E" w14:textId="77777777" w:rsidR="007D7420" w:rsidRPr="00F432DE" w:rsidRDefault="007D7420" w:rsidP="007D7420">
                            <w:pPr>
                              <w:autoSpaceDE w:val="0"/>
                              <w:autoSpaceDN w:val="0"/>
                              <w:adjustRightInd w:val="0"/>
                              <w:rPr>
                                <w:rFonts w:cs="AlrightSans-Regular"/>
                                <w:color w:val="3D3C3B"/>
                                <w:sz w:val="20"/>
                                <w:szCs w:val="20"/>
                              </w:rPr>
                            </w:pPr>
                            <w:r w:rsidRPr="00F432DE">
                              <w:rPr>
                                <w:rFonts w:cs="AlrightSans-Regular"/>
                                <w:color w:val="EE6949"/>
                                <w:sz w:val="20"/>
                                <w:szCs w:val="20"/>
                              </w:rPr>
                              <w:t xml:space="preserve">• </w:t>
                            </w:r>
                            <w:r w:rsidRPr="00F432DE">
                              <w:rPr>
                                <w:rFonts w:cs="AlrightSans-Regular"/>
                                <w:color w:val="3D3C3B"/>
                                <w:sz w:val="20"/>
                                <w:szCs w:val="20"/>
                              </w:rPr>
                              <w:t>Expressive arts</w:t>
                            </w:r>
                          </w:p>
                          <w:p w14:paraId="23DBF7C5" w14:textId="77777777" w:rsidR="007D7420" w:rsidRPr="00F432DE" w:rsidRDefault="007D7420" w:rsidP="007D7420">
                            <w:pPr>
                              <w:autoSpaceDE w:val="0"/>
                              <w:autoSpaceDN w:val="0"/>
                              <w:adjustRightInd w:val="0"/>
                              <w:rPr>
                                <w:rFonts w:cs="AlrightSans-Regular"/>
                                <w:color w:val="EE6949"/>
                                <w:sz w:val="20"/>
                                <w:szCs w:val="20"/>
                              </w:rPr>
                            </w:pPr>
                            <w:r w:rsidRPr="00F432DE">
                              <w:rPr>
                                <w:rFonts w:cs="AlrightSans-Regular"/>
                                <w:color w:val="EE6949"/>
                                <w:sz w:val="20"/>
                                <w:szCs w:val="20"/>
                              </w:rPr>
                              <w:t xml:space="preserve">• </w:t>
                            </w:r>
                            <w:r w:rsidRPr="00F432DE">
                              <w:rPr>
                                <w:rFonts w:cs="AlrightSans-Regular"/>
                                <w:color w:val="3D3C3B"/>
                                <w:sz w:val="20"/>
                                <w:szCs w:val="20"/>
                              </w:rPr>
                              <w:t>Health and wellbeing</w:t>
                            </w:r>
                          </w:p>
                          <w:p w14:paraId="182F6A87" w14:textId="7416A94D" w:rsidR="007D7420" w:rsidRPr="00F432DE" w:rsidRDefault="007D7420" w:rsidP="007D7420">
                            <w:pPr>
                              <w:autoSpaceDE w:val="0"/>
                              <w:autoSpaceDN w:val="0"/>
                              <w:adjustRightInd w:val="0"/>
                              <w:rPr>
                                <w:rFonts w:cs="AlrightSans-RegularItalic"/>
                                <w:i/>
                                <w:iCs/>
                                <w:color w:val="3D3C3B"/>
                                <w:sz w:val="20"/>
                                <w:szCs w:val="20"/>
                              </w:rPr>
                            </w:pPr>
                            <w:r w:rsidRPr="00F432DE">
                              <w:rPr>
                                <w:rFonts w:cs="AlrightSans-Regular"/>
                                <w:color w:val="EE6949"/>
                                <w:sz w:val="20"/>
                                <w:szCs w:val="20"/>
                              </w:rPr>
                              <w:t xml:space="preserve">• </w:t>
                            </w:r>
                            <w:r w:rsidRPr="00F432DE">
                              <w:rPr>
                                <w:rFonts w:cs="AlrightSans-Regular"/>
                                <w:color w:val="3D3C3B"/>
                                <w:sz w:val="20"/>
                                <w:szCs w:val="20"/>
                              </w:rPr>
                              <w:t xml:space="preserve">Languages </w:t>
                            </w:r>
                            <w:r w:rsidRPr="00F432DE">
                              <w:rPr>
                                <w:rFonts w:cs="AlrightSans-RegularItalic"/>
                                <w:i/>
                                <w:iCs/>
                                <w:color w:val="3D3C3B"/>
                                <w:sz w:val="20"/>
                                <w:szCs w:val="20"/>
                              </w:rPr>
                              <w:t>including English, and modern languages</w:t>
                            </w:r>
                          </w:p>
                          <w:p w14:paraId="6E1676F6" w14:textId="1260152A" w:rsidR="007D7420" w:rsidRPr="00F432DE" w:rsidRDefault="007D7420" w:rsidP="007D7420">
                            <w:pPr>
                              <w:autoSpaceDE w:val="0"/>
                              <w:autoSpaceDN w:val="0"/>
                              <w:adjustRightInd w:val="0"/>
                              <w:rPr>
                                <w:rFonts w:cs="AlrightSans-Regular"/>
                                <w:color w:val="3D3C3B"/>
                                <w:sz w:val="20"/>
                                <w:szCs w:val="20"/>
                              </w:rPr>
                            </w:pPr>
                            <w:r w:rsidRPr="00F432DE">
                              <w:rPr>
                                <w:rFonts w:cs="AlrightSans-Regular"/>
                                <w:color w:val="EE6949"/>
                                <w:sz w:val="20"/>
                                <w:szCs w:val="20"/>
                              </w:rPr>
                              <w:t xml:space="preserve">• </w:t>
                            </w:r>
                            <w:r w:rsidRPr="00F432DE">
                              <w:rPr>
                                <w:rFonts w:cs="AlrightSans-Regular"/>
                                <w:color w:val="3D3C3B"/>
                                <w:sz w:val="20"/>
                                <w:szCs w:val="20"/>
                              </w:rPr>
                              <w:t>Mathematics</w:t>
                            </w:r>
                          </w:p>
                          <w:p w14:paraId="6EDEA4DD" w14:textId="77777777" w:rsidR="007D7420" w:rsidRPr="00F432DE" w:rsidRDefault="007D7420" w:rsidP="007D7420">
                            <w:pPr>
                              <w:autoSpaceDE w:val="0"/>
                              <w:autoSpaceDN w:val="0"/>
                              <w:adjustRightInd w:val="0"/>
                              <w:rPr>
                                <w:rFonts w:cs="AlrightSans-Regular"/>
                                <w:color w:val="3D3C3B"/>
                                <w:sz w:val="20"/>
                                <w:szCs w:val="20"/>
                              </w:rPr>
                            </w:pPr>
                            <w:r w:rsidRPr="00F432DE">
                              <w:rPr>
                                <w:rFonts w:cs="AlrightSans-Regular"/>
                                <w:color w:val="EE6949"/>
                                <w:sz w:val="20"/>
                                <w:szCs w:val="20"/>
                              </w:rPr>
                              <w:t xml:space="preserve">• </w:t>
                            </w:r>
                            <w:r w:rsidRPr="00F432DE">
                              <w:rPr>
                                <w:rFonts w:cs="AlrightSans-Regular"/>
                                <w:color w:val="3D3C3B"/>
                                <w:sz w:val="20"/>
                                <w:szCs w:val="20"/>
                              </w:rPr>
                              <w:t>Religious and moral education</w:t>
                            </w:r>
                          </w:p>
                          <w:p w14:paraId="6E67A8E5" w14:textId="77777777" w:rsidR="007D7420" w:rsidRPr="00F432DE" w:rsidRDefault="007D7420" w:rsidP="007D7420">
                            <w:pPr>
                              <w:autoSpaceDE w:val="0"/>
                              <w:autoSpaceDN w:val="0"/>
                              <w:adjustRightInd w:val="0"/>
                              <w:rPr>
                                <w:rFonts w:cs="AlrightSans-Regular"/>
                                <w:color w:val="3D3C3B"/>
                                <w:sz w:val="20"/>
                                <w:szCs w:val="20"/>
                              </w:rPr>
                            </w:pPr>
                            <w:r w:rsidRPr="00F432DE">
                              <w:rPr>
                                <w:rFonts w:cs="AlrightSans-Regular"/>
                                <w:color w:val="EE6949"/>
                                <w:sz w:val="20"/>
                                <w:szCs w:val="20"/>
                              </w:rPr>
                              <w:t xml:space="preserve">• </w:t>
                            </w:r>
                            <w:r w:rsidRPr="00F432DE">
                              <w:rPr>
                                <w:rFonts w:cs="AlrightSans-Regular"/>
                                <w:color w:val="3D3C3B"/>
                                <w:sz w:val="20"/>
                                <w:szCs w:val="20"/>
                              </w:rPr>
                              <w:t>Sciences</w:t>
                            </w:r>
                          </w:p>
                          <w:p w14:paraId="19C747B7" w14:textId="77777777" w:rsidR="007D7420" w:rsidRPr="00F432DE" w:rsidRDefault="007D7420" w:rsidP="007D7420">
                            <w:pPr>
                              <w:autoSpaceDE w:val="0"/>
                              <w:autoSpaceDN w:val="0"/>
                              <w:adjustRightInd w:val="0"/>
                              <w:rPr>
                                <w:rFonts w:cs="AlrightSans-Regular"/>
                                <w:color w:val="3D3C3B"/>
                                <w:sz w:val="20"/>
                                <w:szCs w:val="20"/>
                              </w:rPr>
                            </w:pPr>
                            <w:r w:rsidRPr="00F432DE">
                              <w:rPr>
                                <w:rFonts w:cs="AlrightSans-Regular"/>
                                <w:color w:val="EE6949"/>
                                <w:sz w:val="20"/>
                                <w:szCs w:val="20"/>
                              </w:rPr>
                              <w:t xml:space="preserve">• </w:t>
                            </w:r>
                            <w:r w:rsidRPr="00F432DE">
                              <w:rPr>
                                <w:rFonts w:cs="AlrightSans-Regular"/>
                                <w:color w:val="3D3C3B"/>
                                <w:sz w:val="20"/>
                                <w:szCs w:val="20"/>
                              </w:rPr>
                              <w:t>Social studies</w:t>
                            </w:r>
                          </w:p>
                          <w:p w14:paraId="5ED296EF" w14:textId="0D16E7F6" w:rsidR="007D7420" w:rsidRPr="00F432DE" w:rsidRDefault="007D7420" w:rsidP="007D7420">
                            <w:pPr>
                              <w:rPr>
                                <w:rFonts w:cs="AlrightSans-Regular"/>
                                <w:color w:val="3D3C3B"/>
                                <w:sz w:val="20"/>
                                <w:szCs w:val="20"/>
                              </w:rPr>
                            </w:pPr>
                            <w:r w:rsidRPr="00F432DE">
                              <w:rPr>
                                <w:rFonts w:cs="AlrightSans-Regular"/>
                                <w:color w:val="EE6949"/>
                                <w:sz w:val="20"/>
                                <w:szCs w:val="20"/>
                              </w:rPr>
                              <w:t xml:space="preserve">• </w:t>
                            </w:r>
                            <w:r w:rsidRPr="00F432DE">
                              <w:rPr>
                                <w:rFonts w:cs="AlrightSans-Regular"/>
                                <w:color w:val="3D3C3B"/>
                                <w:sz w:val="20"/>
                                <w:szCs w:val="20"/>
                              </w:rPr>
                              <w:t>Technologies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B8C6E6B" id="Text Box 29" o:spid="_x0000_s1031" type="#_x0000_t202" style="position:absolute;margin-left:252.3pt;margin-top:8.5pt;width:227.6pt;height:219.9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" filled="f" strokecolor="white [3212]" strokeweight=".5pt">
                <v:textbox>
                  <w:txbxContent>
                    <w:p w14:paraId="43FFCBF5" w14:textId="77777777" w:rsidR="007D7420" w:rsidRPr="009C2BA5" w:rsidRDefault="007D7420" w:rsidP="007D7420">
                      <w:pPr>
                        <w:pStyle w:val="Default"/>
                        <w:jc w:val="center"/>
                        <w:rPr>
                          <w:rFonts w:asciiTheme="minorHAnsi" w:hAnsiTheme="minorHAnsi" w:cstheme="minorHAnsi"/>
                          <w:color w:val="FF0000"/>
                        </w:rPr>
                      </w:pPr>
                      <w:r w:rsidRPr="009C2BA5">
                        <w:rPr>
                          <w:rFonts w:asciiTheme="minorHAnsi" w:hAnsiTheme="minorHAnsi" w:cstheme="minorHAnsi"/>
                          <w:color w:val="FF0000"/>
                        </w:rPr>
                        <w:t>Learning areas</w:t>
                      </w:r>
                    </w:p>
                    <w:p w14:paraId="474057DC" w14:textId="77777777" w:rsidR="007D7420" w:rsidRPr="00F432DE" w:rsidRDefault="007D7420" w:rsidP="007D7420">
                      <w:pPr>
                        <w:autoSpaceDE w:val="0"/>
                        <w:autoSpaceDN w:val="0"/>
                        <w:adjustRightInd w:val="0"/>
                        <w:rPr>
                          <w:rFonts w:cs="AlrightSans-Regular"/>
                          <w:color w:val="3D3C3B"/>
                          <w:sz w:val="20"/>
                          <w:szCs w:val="20"/>
                        </w:rPr>
                      </w:pPr>
                      <w:r w:rsidRPr="00F432DE">
                        <w:rPr>
                          <w:rFonts w:cs="AlrightSans-Regular"/>
                          <w:color w:val="3D3C3B"/>
                          <w:sz w:val="20"/>
                          <w:szCs w:val="20"/>
                        </w:rPr>
                        <w:t>All children learn across eight areas:</w:t>
                      </w:r>
                    </w:p>
                    <w:p w14:paraId="0A77754E" w14:textId="77777777" w:rsidR="007D7420" w:rsidRPr="00F432DE" w:rsidRDefault="007D7420" w:rsidP="007D7420">
                      <w:pPr>
                        <w:autoSpaceDE w:val="0"/>
                        <w:autoSpaceDN w:val="0"/>
                        <w:adjustRightInd w:val="0"/>
                        <w:rPr>
                          <w:rFonts w:cs="AlrightSans-Regular"/>
                          <w:color w:val="3D3C3B"/>
                          <w:sz w:val="20"/>
                          <w:szCs w:val="20"/>
                        </w:rPr>
                      </w:pPr>
                      <w:r w:rsidRPr="00F432DE">
                        <w:rPr>
                          <w:rFonts w:cs="AlrightSans-Regular"/>
                          <w:color w:val="EE6949"/>
                          <w:sz w:val="20"/>
                          <w:szCs w:val="20"/>
                        </w:rPr>
                        <w:t xml:space="preserve">• </w:t>
                      </w:r>
                      <w:r w:rsidRPr="00F432DE">
                        <w:rPr>
                          <w:rFonts w:cs="AlrightSans-Regular"/>
                          <w:color w:val="3D3C3B"/>
                          <w:sz w:val="20"/>
                          <w:szCs w:val="20"/>
                        </w:rPr>
                        <w:t>Expressive arts</w:t>
                      </w:r>
                    </w:p>
                    <w:p w14:paraId="23DBF7C5" w14:textId="77777777" w:rsidR="007D7420" w:rsidRPr="00F432DE" w:rsidRDefault="007D7420" w:rsidP="007D7420">
                      <w:pPr>
                        <w:autoSpaceDE w:val="0"/>
                        <w:autoSpaceDN w:val="0"/>
                        <w:adjustRightInd w:val="0"/>
                        <w:rPr>
                          <w:rFonts w:cs="AlrightSans-Regular"/>
                          <w:color w:val="EE6949"/>
                          <w:sz w:val="20"/>
                          <w:szCs w:val="20"/>
                        </w:rPr>
                      </w:pPr>
                      <w:r w:rsidRPr="00F432DE">
                        <w:rPr>
                          <w:rFonts w:cs="AlrightSans-Regular"/>
                          <w:color w:val="EE6949"/>
                          <w:sz w:val="20"/>
                          <w:szCs w:val="20"/>
                        </w:rPr>
                        <w:t xml:space="preserve">• </w:t>
                      </w:r>
                      <w:r w:rsidRPr="00F432DE">
                        <w:rPr>
                          <w:rFonts w:cs="AlrightSans-Regular"/>
                          <w:color w:val="3D3C3B"/>
                          <w:sz w:val="20"/>
                          <w:szCs w:val="20"/>
                        </w:rPr>
                        <w:t>Health and wellbeing</w:t>
                      </w:r>
                    </w:p>
                    <w:p w14:paraId="182F6A87" w14:textId="7416A94D" w:rsidR="007D7420" w:rsidRPr="00F432DE" w:rsidRDefault="007D7420" w:rsidP="007D7420">
                      <w:pPr>
                        <w:autoSpaceDE w:val="0"/>
                        <w:autoSpaceDN w:val="0"/>
                        <w:adjustRightInd w:val="0"/>
                        <w:rPr>
                          <w:rFonts w:cs="AlrightSans-RegularItalic"/>
                          <w:i/>
                          <w:iCs/>
                          <w:color w:val="3D3C3B"/>
                          <w:sz w:val="20"/>
                          <w:szCs w:val="20"/>
                        </w:rPr>
                      </w:pPr>
                      <w:r w:rsidRPr="00F432DE">
                        <w:rPr>
                          <w:rFonts w:cs="AlrightSans-Regular"/>
                          <w:color w:val="EE6949"/>
                          <w:sz w:val="20"/>
                          <w:szCs w:val="20"/>
                        </w:rPr>
                        <w:t xml:space="preserve">• </w:t>
                      </w:r>
                      <w:r w:rsidRPr="00F432DE">
                        <w:rPr>
                          <w:rFonts w:cs="AlrightSans-Regular"/>
                          <w:color w:val="3D3C3B"/>
                          <w:sz w:val="20"/>
                          <w:szCs w:val="20"/>
                        </w:rPr>
                        <w:t xml:space="preserve">Languages </w:t>
                      </w:r>
                      <w:r w:rsidRPr="00F432DE">
                        <w:rPr>
                          <w:rFonts w:cs="AlrightSans-RegularItalic"/>
                          <w:i/>
                          <w:iCs/>
                          <w:color w:val="3D3C3B"/>
                          <w:sz w:val="20"/>
                          <w:szCs w:val="20"/>
                        </w:rPr>
                        <w:t>including English, and modern languages</w:t>
                      </w:r>
                    </w:p>
                    <w:p w14:paraId="6E1676F6" w14:textId="1260152A" w:rsidR="007D7420" w:rsidRPr="00F432DE" w:rsidRDefault="007D7420" w:rsidP="007D7420">
                      <w:pPr>
                        <w:autoSpaceDE w:val="0"/>
                        <w:autoSpaceDN w:val="0"/>
                        <w:adjustRightInd w:val="0"/>
                        <w:rPr>
                          <w:rFonts w:cs="AlrightSans-Regular"/>
                          <w:color w:val="3D3C3B"/>
                          <w:sz w:val="20"/>
                          <w:szCs w:val="20"/>
                        </w:rPr>
                      </w:pPr>
                      <w:r w:rsidRPr="00F432DE">
                        <w:rPr>
                          <w:rFonts w:cs="AlrightSans-Regular"/>
                          <w:color w:val="EE6949"/>
                          <w:sz w:val="20"/>
                          <w:szCs w:val="20"/>
                        </w:rPr>
                        <w:t xml:space="preserve">• </w:t>
                      </w:r>
                      <w:r w:rsidRPr="00F432DE">
                        <w:rPr>
                          <w:rFonts w:cs="AlrightSans-Regular"/>
                          <w:color w:val="3D3C3B"/>
                          <w:sz w:val="20"/>
                          <w:szCs w:val="20"/>
                        </w:rPr>
                        <w:t>Mathematics</w:t>
                      </w:r>
                    </w:p>
                    <w:p w14:paraId="6EDEA4DD" w14:textId="77777777" w:rsidR="007D7420" w:rsidRPr="00F432DE" w:rsidRDefault="007D7420" w:rsidP="007D7420">
                      <w:pPr>
                        <w:autoSpaceDE w:val="0"/>
                        <w:autoSpaceDN w:val="0"/>
                        <w:adjustRightInd w:val="0"/>
                        <w:rPr>
                          <w:rFonts w:cs="AlrightSans-Regular"/>
                          <w:color w:val="3D3C3B"/>
                          <w:sz w:val="20"/>
                          <w:szCs w:val="20"/>
                        </w:rPr>
                      </w:pPr>
                      <w:r w:rsidRPr="00F432DE">
                        <w:rPr>
                          <w:rFonts w:cs="AlrightSans-Regular"/>
                          <w:color w:val="EE6949"/>
                          <w:sz w:val="20"/>
                          <w:szCs w:val="20"/>
                        </w:rPr>
                        <w:t xml:space="preserve">• </w:t>
                      </w:r>
                      <w:r w:rsidRPr="00F432DE">
                        <w:rPr>
                          <w:rFonts w:cs="AlrightSans-Regular"/>
                          <w:color w:val="3D3C3B"/>
                          <w:sz w:val="20"/>
                          <w:szCs w:val="20"/>
                        </w:rPr>
                        <w:t>Religious and moral education</w:t>
                      </w:r>
                    </w:p>
                    <w:p w14:paraId="6E67A8E5" w14:textId="77777777" w:rsidR="007D7420" w:rsidRPr="00F432DE" w:rsidRDefault="007D7420" w:rsidP="007D7420">
                      <w:pPr>
                        <w:autoSpaceDE w:val="0"/>
                        <w:autoSpaceDN w:val="0"/>
                        <w:adjustRightInd w:val="0"/>
                        <w:rPr>
                          <w:rFonts w:cs="AlrightSans-Regular"/>
                          <w:color w:val="3D3C3B"/>
                          <w:sz w:val="20"/>
                          <w:szCs w:val="20"/>
                        </w:rPr>
                      </w:pPr>
                      <w:r w:rsidRPr="00F432DE">
                        <w:rPr>
                          <w:rFonts w:cs="AlrightSans-Regular"/>
                          <w:color w:val="EE6949"/>
                          <w:sz w:val="20"/>
                          <w:szCs w:val="20"/>
                        </w:rPr>
                        <w:t xml:space="preserve">• </w:t>
                      </w:r>
                      <w:r w:rsidRPr="00F432DE">
                        <w:rPr>
                          <w:rFonts w:cs="AlrightSans-Regular"/>
                          <w:color w:val="3D3C3B"/>
                          <w:sz w:val="20"/>
                          <w:szCs w:val="20"/>
                        </w:rPr>
                        <w:t>Sciences</w:t>
                      </w:r>
                    </w:p>
                    <w:p w14:paraId="19C747B7" w14:textId="77777777" w:rsidR="007D7420" w:rsidRPr="00F432DE" w:rsidRDefault="007D7420" w:rsidP="007D7420">
                      <w:pPr>
                        <w:autoSpaceDE w:val="0"/>
                        <w:autoSpaceDN w:val="0"/>
                        <w:adjustRightInd w:val="0"/>
                        <w:rPr>
                          <w:rFonts w:cs="AlrightSans-Regular"/>
                          <w:color w:val="3D3C3B"/>
                          <w:sz w:val="20"/>
                          <w:szCs w:val="20"/>
                        </w:rPr>
                      </w:pPr>
                      <w:r w:rsidRPr="00F432DE">
                        <w:rPr>
                          <w:rFonts w:cs="AlrightSans-Regular"/>
                          <w:color w:val="EE6949"/>
                          <w:sz w:val="20"/>
                          <w:szCs w:val="20"/>
                        </w:rPr>
                        <w:t xml:space="preserve">• </w:t>
                      </w:r>
                      <w:r w:rsidRPr="00F432DE">
                        <w:rPr>
                          <w:rFonts w:cs="AlrightSans-Regular"/>
                          <w:color w:val="3D3C3B"/>
                          <w:sz w:val="20"/>
                          <w:szCs w:val="20"/>
                        </w:rPr>
                        <w:t>Social studies</w:t>
                      </w:r>
                    </w:p>
                    <w:p w14:paraId="5ED296EF" w14:textId="0D16E7F6" w:rsidR="007D7420" w:rsidRPr="00F432DE" w:rsidRDefault="007D7420" w:rsidP="007D7420">
                      <w:pPr>
                        <w:rPr>
                          <w:rFonts w:cs="AlrightSans-Regular"/>
                          <w:color w:val="3D3C3B"/>
                          <w:sz w:val="20"/>
                          <w:szCs w:val="20"/>
                        </w:rPr>
                      </w:pPr>
                      <w:r w:rsidRPr="00F432DE">
                        <w:rPr>
                          <w:rFonts w:cs="AlrightSans-Regular"/>
                          <w:color w:val="EE6949"/>
                          <w:sz w:val="20"/>
                          <w:szCs w:val="20"/>
                        </w:rPr>
                        <w:t xml:space="preserve">• </w:t>
                      </w:r>
                      <w:r w:rsidRPr="00F432DE">
                        <w:rPr>
                          <w:rFonts w:cs="AlrightSans-Regular"/>
                          <w:color w:val="3D3C3B"/>
                          <w:sz w:val="20"/>
                          <w:szCs w:val="20"/>
                        </w:rPr>
                        <w:t>Technologies</w:t>
                      </w:r>
                    </w:p>
                  </w:txbxContent>
                </v:textbox>
                <w10:wrap anchorx="margin"/>
              </v:shape>
            </w:pict>
          </mc:Fallback>
        </mc:AlternateContent>
      </w:r>
      <w:r>
        <w:rPr>
          <w:rFonts w:asciiTheme="minorHAnsi" w:hAnsiTheme="minorHAnsi" w:cstheme="minorHAnsi"/>
          <w:noProof/>
        </w:rPr>
        <mc:AlternateContent>
          <mc:Choice Requires="wps">
            <w:drawing>
              <wp:anchor distT="0" distB="0" distL="114300" distR="114300" simplePos="0" relativeHeight="251689984" behindDoc="0" locked="0" layoutInCell="1" allowOverlap="1" wp14:anchorId="51EABA43" wp14:editId="466B11A1">
                <wp:simplePos x="0" y="0"/>
                <wp:positionH relativeFrom="margin">
                  <wp:align>right</wp:align>
                </wp:positionH>
                <wp:positionV relativeFrom="paragraph">
                  <wp:posOffset>60599</wp:posOffset>
                </wp:positionV>
                <wp:extent cx="2545080" cy="2907665"/>
                <wp:effectExtent l="0" t="0" r="26670" b="26035"/>
                <wp:wrapNone/>
                <wp:docPr id="28" name="Rectangle 28"/>
                <wp:cNvGraphicFramePr/>
                <a:graphic xmlns:a="http://schemas.openxmlformats.org/drawingml/2006/main">
                  <a:graphicData uri="http://schemas.microsoft.com/office/word/2010/wordprocessingShape">
                    <wps:wsp>
                      <wps:cNvSpPr/>
                      <wps:spPr>
                        <a:xfrm>
                          <a:off x="0" y="0"/>
                          <a:ext cx="2545080" cy="2907665"/>
                        </a:xfrm>
                        <a:prstGeom prst="rect">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D9D7D7" w14:textId="77777777" w:rsidR="007D7420" w:rsidRDefault="007D7420" w:rsidP="007D7420">
                            <w:pPr>
                              <w:jc w:val="center"/>
                              <w:rPr>
                                <w:rFonts w:cs="AlrightSans-Regular"/>
                                <w:color w:val="3D3C3B"/>
                                <w:sz w:val="17"/>
                                <w:szCs w:val="17"/>
                              </w:rPr>
                            </w:pPr>
                          </w:p>
                          <w:p w14:paraId="793A08C0" w14:textId="77777777" w:rsidR="007D7420" w:rsidRPr="0077380F" w:rsidRDefault="007D7420" w:rsidP="007D7420">
                            <w:pPr>
                              <w:jc w:val="center"/>
                              <w:rPr>
                                <w:rFonts w:cs="AlrightSans-Regular"/>
                                <w:color w:val="3D3C3B"/>
                                <w:sz w:val="17"/>
                                <w:szCs w:val="1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ect w14:anchorId="51EABA43" id="Rectangle 28" o:spid="_x0000_s1032" style="position:absolute;margin-left:149.2pt;margin-top:4.75pt;width:200.4pt;height:228.95pt;z-index:2516899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" fillcolor="white [3212]" strokecolor="#0070c0" strokeweight="1pt">
                <v:textbox>
                  <w:txbxContent>
                    <w:p w14:paraId="0DD9D7D7" w14:textId="77777777" w:rsidR="007D7420" w:rsidRDefault="007D7420" w:rsidP="007D7420">
                      <w:pPr>
                        <w:jc w:val="center"/>
                        <w:rPr>
                          <w:rFonts w:cs="AlrightSans-Regular"/>
                          <w:color w:val="3D3C3B"/>
                          <w:sz w:val="17"/>
                          <w:szCs w:val="17"/>
                        </w:rPr>
                      </w:pPr>
                    </w:p>
                    <w:p w14:paraId="793A08C0" w14:textId="77777777" w:rsidR="007D7420" w:rsidRPr="0077380F" w:rsidRDefault="007D7420" w:rsidP="007D7420">
                      <w:pPr>
                        <w:jc w:val="center"/>
                        <w:rPr>
                          <w:rFonts w:cs="AlrightSans-Regular"/>
                          <w:color w:val="3D3C3B"/>
                          <w:sz w:val="17"/>
                          <w:szCs w:val="17"/>
                        </w:rPr>
                      </w:pPr>
                    </w:p>
                  </w:txbxContent>
                </v:textbox>
                <w10:wrap anchorx="margin"/>
              </v:rect>
            </w:pict>
          </mc:Fallback>
        </mc:AlternateContent>
      </w:r>
    </w:p>
    <w:p w14:paraId="504A91F6" w14:textId="1EE37111" w:rsidR="0077380F" w:rsidRPr="003A7326" w:rsidRDefault="009C2BA5" w:rsidP="0077380F">
      <w:pPr>
        <w:pStyle w:val="Default"/>
        <w:rPr>
          <w:rFonts w:cs="AlrightSans-Regular"/>
          <w:color w:val="3D3C3B"/>
          <w:sz w:val="17"/>
          <w:szCs w:val="17"/>
        </w:rPr>
      </w:pPr>
      <w:r>
        <w:rPr>
          <w:rFonts w:asciiTheme="minorHAnsi" w:hAnsiTheme="minorHAnsi" w:cstheme="minorHAnsi"/>
          <w:noProof/>
        </w:rPr>
        <mc:AlternateContent>
          <mc:Choice Requires="wps">
            <w:drawing>
              <wp:anchor distT="0" distB="0" distL="114300" distR="114300" simplePos="0" relativeHeight="251687936" behindDoc="0" locked="0" layoutInCell="1" allowOverlap="1" wp14:anchorId="2DE6E6C4" wp14:editId="671D0E31">
                <wp:simplePos x="0" y="0"/>
                <wp:positionH relativeFrom="column">
                  <wp:posOffset>387178</wp:posOffset>
                </wp:positionH>
                <wp:positionV relativeFrom="paragraph">
                  <wp:posOffset>39387</wp:posOffset>
                </wp:positionV>
                <wp:extent cx="2454275" cy="1103424"/>
                <wp:effectExtent l="0" t="0" r="22225" b="20955"/>
                <wp:wrapNone/>
                <wp:docPr id="27" name="Text Box 27"/>
                <wp:cNvGraphicFramePr/>
                <a:graphic xmlns:a="http://schemas.openxmlformats.org/drawingml/2006/main">
                  <a:graphicData uri="http://schemas.microsoft.com/office/word/2010/wordprocessingShape">
                    <wps:wsp>
                      <wps:cNvSpPr txBox="1"/>
                      <wps:spPr>
                        <a:xfrm>
                          <a:off x="0" y="0"/>
                          <a:ext cx="2454275" cy="1103424"/>
                        </a:xfrm>
                        <a:prstGeom prst="rect">
                          <a:avLst/>
                        </a:prstGeom>
                        <a:solidFill>
                          <a:schemeClr val="lt1"/>
                        </a:solidFill>
                        <a:ln w="6350">
                          <a:solidFill>
                            <a:schemeClr val="bg1"/>
                          </a:solidFill>
                        </a:ln>
                      </wps:spPr>
                      <wps:txbx>
                        <w:txbxContent>
                          <w:p w14:paraId="1BB42565" w14:textId="3BA35EE1" w:rsidR="007D7420" w:rsidRPr="009C2BA5" w:rsidRDefault="007D7420" w:rsidP="007D7420">
                            <w:pPr>
                              <w:pStyle w:val="Default"/>
                              <w:jc w:val="center"/>
                              <w:rPr>
                                <w:rFonts w:asciiTheme="minorHAnsi" w:hAnsiTheme="minorHAnsi" w:cstheme="minorHAnsi"/>
                                <w:color w:val="FF0000"/>
                              </w:rPr>
                            </w:pPr>
                            <w:r w:rsidRPr="009C2BA5">
                              <w:rPr>
                                <w:rFonts w:asciiTheme="minorHAnsi" w:hAnsiTheme="minorHAnsi" w:cstheme="minorHAnsi"/>
                                <w:color w:val="FF0000"/>
                              </w:rPr>
                              <w:t>Community</w:t>
                            </w:r>
                          </w:p>
                          <w:p w14:paraId="057B9EC8" w14:textId="77777777" w:rsidR="009C2BA5" w:rsidRPr="00F432DE" w:rsidRDefault="009C2BA5" w:rsidP="007D7420">
                            <w:pPr>
                              <w:pStyle w:val="Default"/>
                              <w:jc w:val="center"/>
                              <w:rPr>
                                <w:rFonts w:asciiTheme="minorHAnsi" w:hAnsiTheme="minorHAnsi" w:cstheme="minorHAnsi"/>
                                <w:sz w:val="20"/>
                                <w:szCs w:val="20"/>
                              </w:rPr>
                            </w:pPr>
                          </w:p>
                          <w:p w14:paraId="71D5815C" w14:textId="7552B8A1" w:rsidR="007D7420" w:rsidRPr="00F432DE" w:rsidRDefault="007D7420" w:rsidP="007D7420">
                            <w:pPr>
                              <w:autoSpaceDE w:val="0"/>
                              <w:autoSpaceDN w:val="0"/>
                              <w:adjustRightInd w:val="0"/>
                              <w:rPr>
                                <w:rFonts w:cs="AlrightSans-Regular"/>
                                <w:color w:val="3D3C3B"/>
                                <w:sz w:val="20"/>
                                <w:szCs w:val="20"/>
                              </w:rPr>
                            </w:pPr>
                            <w:r w:rsidRPr="00F432DE">
                              <w:rPr>
                                <w:rFonts w:cs="AlrightSans-Regular"/>
                                <w:color w:val="3D3C3B"/>
                                <w:sz w:val="20"/>
                                <w:szCs w:val="20"/>
                              </w:rPr>
                              <w:t>All children are an important part of</w:t>
                            </w:r>
                            <w:r w:rsidR="009C2BA5" w:rsidRPr="00F432DE">
                              <w:rPr>
                                <w:rFonts w:cs="AlrightSans-Regular"/>
                                <w:color w:val="3D3C3B"/>
                                <w:sz w:val="20"/>
                                <w:szCs w:val="20"/>
                              </w:rPr>
                              <w:t xml:space="preserve"> </w:t>
                            </w:r>
                            <w:r w:rsidRPr="00F432DE">
                              <w:rPr>
                                <w:rFonts w:cs="AlrightSans-Regular"/>
                                <w:color w:val="3D3C3B"/>
                                <w:sz w:val="20"/>
                                <w:szCs w:val="20"/>
                              </w:rPr>
                              <w:t>their school community and so they learn how to be a member of the community, and why this matters for life beyond school.</w:t>
                            </w:r>
                          </w:p>
                          <w:p w14:paraId="46BC8AD8" w14:textId="77777777" w:rsidR="007D7420" w:rsidRDefault="007D74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DE6E6C4" id="Text Box 27" o:spid="_x0000_s1033" type="#_x0000_t202" style="position:absolute;margin-left:30.5pt;margin-top:3.1pt;width:193.25pt;height:86.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" fillcolor="white [3201]" strokecolor="white [3212]" strokeweight=".5pt">
                <v:textbox>
                  <w:txbxContent>
                    <w:p w14:paraId="1BB42565" w14:textId="3BA35EE1" w:rsidR="007D7420" w:rsidRPr="009C2BA5" w:rsidRDefault="007D7420" w:rsidP="007D7420">
                      <w:pPr>
                        <w:pStyle w:val="Default"/>
                        <w:jc w:val="center"/>
                        <w:rPr>
                          <w:rFonts w:asciiTheme="minorHAnsi" w:hAnsiTheme="minorHAnsi" w:cstheme="minorHAnsi"/>
                          <w:color w:val="FF0000"/>
                        </w:rPr>
                      </w:pPr>
                      <w:r w:rsidRPr="009C2BA5">
                        <w:rPr>
                          <w:rFonts w:asciiTheme="minorHAnsi" w:hAnsiTheme="minorHAnsi" w:cstheme="minorHAnsi"/>
                          <w:color w:val="FF0000"/>
                        </w:rPr>
                        <w:t>Community</w:t>
                      </w:r>
                    </w:p>
                    <w:p w14:paraId="057B9EC8" w14:textId="77777777" w:rsidR="009C2BA5" w:rsidRPr="00F432DE" w:rsidRDefault="009C2BA5" w:rsidP="007D7420">
                      <w:pPr>
                        <w:pStyle w:val="Default"/>
                        <w:jc w:val="center"/>
                        <w:rPr>
                          <w:rFonts w:asciiTheme="minorHAnsi" w:hAnsiTheme="minorHAnsi" w:cstheme="minorHAnsi"/>
                          <w:sz w:val="20"/>
                          <w:szCs w:val="20"/>
                        </w:rPr>
                      </w:pPr>
                    </w:p>
                    <w:p w14:paraId="71D5815C" w14:textId="7552B8A1" w:rsidR="007D7420" w:rsidRPr="00F432DE" w:rsidRDefault="007D7420" w:rsidP="007D7420">
                      <w:pPr>
                        <w:autoSpaceDE w:val="0"/>
                        <w:autoSpaceDN w:val="0"/>
                        <w:adjustRightInd w:val="0"/>
                        <w:rPr>
                          <w:rFonts w:cs="AlrightSans-Regular"/>
                          <w:color w:val="3D3C3B"/>
                          <w:sz w:val="20"/>
                          <w:szCs w:val="20"/>
                        </w:rPr>
                      </w:pPr>
                      <w:r w:rsidRPr="00F432DE">
                        <w:rPr>
                          <w:rFonts w:cs="AlrightSans-Regular"/>
                          <w:color w:val="3D3C3B"/>
                          <w:sz w:val="20"/>
                          <w:szCs w:val="20"/>
                        </w:rPr>
                        <w:t>All children are an important part of</w:t>
                      </w:r>
                      <w:r w:rsidR="009C2BA5" w:rsidRPr="00F432DE">
                        <w:rPr>
                          <w:rFonts w:cs="AlrightSans-Regular"/>
                          <w:color w:val="3D3C3B"/>
                          <w:sz w:val="20"/>
                          <w:szCs w:val="20"/>
                        </w:rPr>
                        <w:t xml:space="preserve"> </w:t>
                      </w:r>
                      <w:r w:rsidRPr="00F432DE">
                        <w:rPr>
                          <w:rFonts w:cs="AlrightSans-Regular"/>
                          <w:color w:val="3D3C3B"/>
                          <w:sz w:val="20"/>
                          <w:szCs w:val="20"/>
                        </w:rPr>
                        <w:t xml:space="preserve">their school community and so they learn how to be a member of the community, and why </w:t>
                      </w:r>
                      <w:r w:rsidRPr="00F432DE">
                        <w:rPr>
                          <w:rFonts w:cs="AlrightSans-Regular"/>
                          <w:color w:val="3D3C3B"/>
                          <w:sz w:val="20"/>
                          <w:szCs w:val="20"/>
                        </w:rPr>
                        <w:t>this matters for life beyond school.</w:t>
                      </w:r>
                    </w:p>
                    <w:p w14:paraId="46BC8AD8" w14:textId="77777777" w:rsidR="007D7420" w:rsidRDefault="007D7420"/>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686912" behindDoc="0" locked="0" layoutInCell="1" allowOverlap="1" wp14:anchorId="429F4634" wp14:editId="677A2DAC">
                <wp:simplePos x="0" y="0"/>
                <wp:positionH relativeFrom="column">
                  <wp:posOffset>337185</wp:posOffset>
                </wp:positionH>
                <wp:positionV relativeFrom="paragraph">
                  <wp:posOffset>5715</wp:posOffset>
                </wp:positionV>
                <wp:extent cx="2545080" cy="1202690"/>
                <wp:effectExtent l="0" t="0" r="26670" b="16510"/>
                <wp:wrapNone/>
                <wp:docPr id="26" name="Rectangle 26"/>
                <wp:cNvGraphicFramePr/>
                <a:graphic xmlns:a="http://schemas.openxmlformats.org/drawingml/2006/main">
                  <a:graphicData uri="http://schemas.microsoft.com/office/word/2010/wordprocessingShape">
                    <wps:wsp>
                      <wps:cNvSpPr/>
                      <wps:spPr>
                        <a:xfrm>
                          <a:off x="0" y="0"/>
                          <a:ext cx="2545080" cy="1202690"/>
                        </a:xfrm>
                        <a:prstGeom prst="rect">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9874A9" w14:textId="77777777" w:rsidR="007D7420" w:rsidRDefault="007D7420" w:rsidP="007D7420">
                            <w:pPr>
                              <w:jc w:val="center"/>
                              <w:rPr>
                                <w:rFonts w:cs="AlrightSans-Regular"/>
                                <w:color w:val="3D3C3B"/>
                                <w:sz w:val="17"/>
                                <w:szCs w:val="17"/>
                              </w:rPr>
                            </w:pPr>
                          </w:p>
                          <w:p w14:paraId="75C055E0" w14:textId="77777777" w:rsidR="007D7420" w:rsidRPr="0077380F" w:rsidRDefault="007D7420" w:rsidP="007D7420">
                            <w:pPr>
                              <w:jc w:val="center"/>
                              <w:rPr>
                                <w:rFonts w:cs="AlrightSans-Regular"/>
                                <w:color w:val="3D3C3B"/>
                                <w:sz w:val="17"/>
                                <w:szCs w:val="1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ect w14:anchorId="429F4634" id="Rectangle 26" o:spid="_x0000_s1034" style="position:absolute;margin-left:26.55pt;margin-top:.45pt;width:200.4pt;height:94.7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" fillcolor="white [3212]" strokecolor="#0070c0" strokeweight="1pt">
                <v:textbox>
                  <w:txbxContent>
                    <w:p w14:paraId="6A9874A9" w14:textId="77777777" w:rsidR="007D7420" w:rsidRDefault="007D7420" w:rsidP="007D7420">
                      <w:pPr>
                        <w:jc w:val="center"/>
                        <w:rPr>
                          <w:rFonts w:cs="AlrightSans-Regular"/>
                          <w:color w:val="3D3C3B"/>
                          <w:sz w:val="17"/>
                          <w:szCs w:val="17"/>
                        </w:rPr>
                      </w:pPr>
                    </w:p>
                    <w:p w14:paraId="75C055E0" w14:textId="77777777" w:rsidR="007D7420" w:rsidRPr="0077380F" w:rsidRDefault="007D7420" w:rsidP="007D7420">
                      <w:pPr>
                        <w:jc w:val="center"/>
                        <w:rPr>
                          <w:rFonts w:cs="AlrightSans-Regular"/>
                          <w:color w:val="3D3C3B"/>
                          <w:sz w:val="17"/>
                          <w:szCs w:val="17"/>
                        </w:rPr>
                      </w:pPr>
                    </w:p>
                  </w:txbxContent>
                </v:textbox>
              </v:rect>
            </w:pict>
          </mc:Fallback>
        </mc:AlternateContent>
      </w:r>
      <w:r w:rsidR="0077380F">
        <w:rPr>
          <w:rFonts w:asciiTheme="minorHAnsi" w:hAnsiTheme="minorHAnsi" w:cstheme="minorHAnsi"/>
        </w:rPr>
        <w:t xml:space="preserve">           </w:t>
      </w:r>
    </w:p>
    <w:p w14:paraId="688D961E" w14:textId="242A03A2" w:rsidR="00104C04" w:rsidRDefault="00104C04" w:rsidP="0077380F">
      <w:pPr>
        <w:pStyle w:val="Default"/>
        <w:ind w:left="720"/>
        <w:rPr>
          <w:rFonts w:asciiTheme="minorHAnsi" w:hAnsiTheme="minorHAnsi" w:cstheme="minorHAnsi"/>
        </w:rPr>
      </w:pPr>
    </w:p>
    <w:p w14:paraId="0D5D779A" w14:textId="62B7C7D6" w:rsidR="00104C04" w:rsidRDefault="00104C04" w:rsidP="00E36E99">
      <w:pPr>
        <w:pStyle w:val="Default"/>
        <w:rPr>
          <w:rFonts w:asciiTheme="minorHAnsi" w:hAnsiTheme="minorHAnsi" w:cstheme="minorHAnsi"/>
        </w:rPr>
      </w:pPr>
    </w:p>
    <w:p w14:paraId="0F4E1620" w14:textId="3E2A9F8D" w:rsidR="00104C04" w:rsidRDefault="00104C04" w:rsidP="00E36E99">
      <w:pPr>
        <w:pStyle w:val="Default"/>
        <w:rPr>
          <w:rFonts w:asciiTheme="minorHAnsi" w:hAnsiTheme="minorHAnsi" w:cstheme="minorHAnsi"/>
        </w:rPr>
      </w:pPr>
    </w:p>
    <w:p w14:paraId="1DE73F37" w14:textId="14E4CF1C" w:rsidR="00104C04" w:rsidRDefault="00104C04" w:rsidP="00E36E99">
      <w:pPr>
        <w:pStyle w:val="Default"/>
        <w:rPr>
          <w:rFonts w:asciiTheme="minorHAnsi" w:hAnsiTheme="minorHAnsi" w:cstheme="minorHAnsi"/>
        </w:rPr>
      </w:pPr>
    </w:p>
    <w:p w14:paraId="43EF2E87" w14:textId="49D8CA82" w:rsidR="00104C04" w:rsidRDefault="00104C04" w:rsidP="00E36E99">
      <w:pPr>
        <w:pStyle w:val="Default"/>
        <w:rPr>
          <w:rFonts w:asciiTheme="minorHAnsi" w:hAnsiTheme="minorHAnsi" w:cstheme="minorHAnsi"/>
        </w:rPr>
      </w:pPr>
    </w:p>
    <w:p w14:paraId="1CDDB26C" w14:textId="0012A0DF" w:rsidR="00104C04" w:rsidRDefault="00104C04" w:rsidP="00E36E99">
      <w:pPr>
        <w:pStyle w:val="Default"/>
        <w:rPr>
          <w:rFonts w:asciiTheme="minorHAnsi" w:hAnsiTheme="minorHAnsi" w:cstheme="minorHAnsi"/>
        </w:rPr>
      </w:pPr>
    </w:p>
    <w:p w14:paraId="65B23100" w14:textId="752C4FC9" w:rsidR="00104C04" w:rsidRDefault="00104C04" w:rsidP="00E36E99">
      <w:pPr>
        <w:pStyle w:val="Default"/>
        <w:rPr>
          <w:rFonts w:asciiTheme="minorHAnsi" w:hAnsiTheme="minorHAnsi" w:cstheme="minorHAnsi"/>
        </w:rPr>
      </w:pPr>
    </w:p>
    <w:p w14:paraId="3FFDC0D7" w14:textId="3B4B00E7" w:rsidR="0077380F" w:rsidRDefault="0077380F" w:rsidP="00E36E99">
      <w:pPr>
        <w:pStyle w:val="Default"/>
        <w:rPr>
          <w:rFonts w:asciiTheme="minorHAnsi" w:hAnsiTheme="minorHAnsi" w:cstheme="minorHAnsi"/>
        </w:rPr>
      </w:pPr>
    </w:p>
    <w:p w14:paraId="476E84B8" w14:textId="75E668C6" w:rsidR="0077380F" w:rsidRDefault="0077380F" w:rsidP="00E36E99">
      <w:pPr>
        <w:pStyle w:val="Default"/>
        <w:rPr>
          <w:rFonts w:asciiTheme="minorHAnsi" w:hAnsiTheme="minorHAnsi" w:cstheme="minorHAnsi"/>
        </w:rPr>
      </w:pPr>
    </w:p>
    <w:p w14:paraId="234E5D48" w14:textId="105D559F" w:rsidR="0077380F" w:rsidRDefault="0077380F" w:rsidP="00E36E99">
      <w:pPr>
        <w:pStyle w:val="Default"/>
        <w:rPr>
          <w:rFonts w:asciiTheme="minorHAnsi" w:hAnsiTheme="minorHAnsi" w:cstheme="minorHAnsi"/>
        </w:rPr>
      </w:pPr>
    </w:p>
    <w:p w14:paraId="67AA6CA8" w14:textId="10175634" w:rsidR="0077380F" w:rsidRDefault="0077380F" w:rsidP="00E36E99">
      <w:pPr>
        <w:pStyle w:val="Default"/>
        <w:rPr>
          <w:rFonts w:asciiTheme="minorHAnsi" w:hAnsiTheme="minorHAnsi" w:cstheme="minorHAnsi"/>
        </w:rPr>
      </w:pPr>
    </w:p>
    <w:p w14:paraId="6A52D551" w14:textId="06CE68C2" w:rsidR="0077380F" w:rsidRDefault="0077380F" w:rsidP="00E36E99">
      <w:pPr>
        <w:pStyle w:val="Default"/>
        <w:rPr>
          <w:rFonts w:asciiTheme="minorHAnsi" w:hAnsiTheme="minorHAnsi" w:cstheme="minorHAnsi"/>
        </w:rPr>
      </w:pPr>
    </w:p>
    <w:p w14:paraId="0370A7E2" w14:textId="6A6C1F9C" w:rsidR="00E36E99" w:rsidRDefault="00E36E99" w:rsidP="00E36E99">
      <w:pPr>
        <w:autoSpaceDE w:val="0"/>
        <w:autoSpaceDN w:val="0"/>
        <w:adjustRightInd w:val="0"/>
        <w:spacing w:after="0" w:line="240" w:lineRule="auto"/>
        <w:rPr>
          <w:rFonts w:ascii="HelveticaNeue-Light" w:hAnsi="HelveticaNeue-Light" w:cs="HelveticaNeue-Light"/>
          <w:sz w:val="18"/>
          <w:szCs w:val="18"/>
        </w:rPr>
      </w:pPr>
    </w:p>
    <w:p w14:paraId="51059AA8" w14:textId="04E38FA4" w:rsidR="009C2BA5" w:rsidRDefault="009C2BA5">
      <w:pPr>
        <w:rPr>
          <w:rFonts w:cstheme="minorHAnsi"/>
          <w:sz w:val="24"/>
          <w:szCs w:val="24"/>
        </w:rPr>
      </w:pPr>
      <w:r>
        <w:rPr>
          <w:rFonts w:cstheme="minorHAnsi"/>
          <w:sz w:val="24"/>
          <w:szCs w:val="24"/>
        </w:rPr>
        <w:br w:type="page"/>
      </w:r>
    </w:p>
    <w:p w14:paraId="290A496A" w14:textId="77777777" w:rsidR="00E36E99" w:rsidRPr="009C2BA5" w:rsidRDefault="00E36E99" w:rsidP="00E36E99">
      <w:pPr>
        <w:autoSpaceDE w:val="0"/>
        <w:autoSpaceDN w:val="0"/>
        <w:adjustRightInd w:val="0"/>
        <w:spacing w:after="0" w:line="240" w:lineRule="auto"/>
        <w:rPr>
          <w:rFonts w:cstheme="minorHAnsi"/>
          <w:sz w:val="24"/>
          <w:szCs w:val="24"/>
        </w:rPr>
      </w:pPr>
    </w:p>
    <w:p w14:paraId="46F57CF0" w14:textId="30D32C6D" w:rsidR="00D9615D" w:rsidRDefault="00D9615D" w:rsidP="00D9615D">
      <w:pPr>
        <w:autoSpaceDE w:val="0"/>
        <w:autoSpaceDN w:val="0"/>
        <w:adjustRightInd w:val="0"/>
        <w:spacing w:after="0" w:line="240" w:lineRule="auto"/>
        <w:rPr>
          <w:rFonts w:cstheme="minorHAnsi"/>
          <w:b/>
          <w:bCs/>
          <w:sz w:val="24"/>
          <w:szCs w:val="24"/>
        </w:rPr>
      </w:pPr>
      <w:r w:rsidRPr="009C2BA5">
        <w:rPr>
          <w:rFonts w:cstheme="minorHAnsi"/>
          <w:b/>
          <w:bCs/>
          <w:sz w:val="24"/>
          <w:szCs w:val="24"/>
        </w:rPr>
        <w:t xml:space="preserve">The Eight </w:t>
      </w:r>
      <w:r w:rsidR="009C2BA5" w:rsidRPr="009C2BA5">
        <w:rPr>
          <w:rFonts w:cstheme="minorHAnsi"/>
          <w:b/>
          <w:bCs/>
          <w:sz w:val="24"/>
          <w:szCs w:val="24"/>
        </w:rPr>
        <w:t xml:space="preserve">Learning or </w:t>
      </w:r>
      <w:r w:rsidRPr="009C2BA5">
        <w:rPr>
          <w:rFonts w:cstheme="minorHAnsi"/>
          <w:b/>
          <w:bCs/>
          <w:sz w:val="24"/>
          <w:szCs w:val="24"/>
        </w:rPr>
        <w:t>Curriculum Areas – containing a range of</w:t>
      </w:r>
      <w:r w:rsidR="009C2BA5" w:rsidRPr="009C2BA5">
        <w:rPr>
          <w:rFonts w:cstheme="minorHAnsi"/>
          <w:b/>
          <w:bCs/>
          <w:sz w:val="24"/>
          <w:szCs w:val="24"/>
        </w:rPr>
        <w:t xml:space="preserve"> </w:t>
      </w:r>
      <w:r w:rsidRPr="009C2BA5">
        <w:rPr>
          <w:rFonts w:cstheme="minorHAnsi"/>
          <w:b/>
          <w:bCs/>
          <w:sz w:val="24"/>
          <w:szCs w:val="24"/>
        </w:rPr>
        <w:t>subjects:</w:t>
      </w:r>
    </w:p>
    <w:p w14:paraId="305C0FF0" w14:textId="77777777" w:rsidR="00F432DE" w:rsidRPr="009C2BA5" w:rsidRDefault="00F432DE" w:rsidP="00D9615D">
      <w:pPr>
        <w:autoSpaceDE w:val="0"/>
        <w:autoSpaceDN w:val="0"/>
        <w:adjustRightInd w:val="0"/>
        <w:spacing w:after="0" w:line="240" w:lineRule="auto"/>
        <w:rPr>
          <w:rFonts w:cstheme="minorHAnsi"/>
          <w:b/>
          <w:bCs/>
          <w:sz w:val="24"/>
          <w:szCs w:val="24"/>
        </w:rPr>
      </w:pPr>
    </w:p>
    <w:p w14:paraId="305F7B22" w14:textId="2CA88270" w:rsidR="00D9615D" w:rsidRPr="009C2BA5" w:rsidRDefault="00D9615D" w:rsidP="00D9615D">
      <w:pPr>
        <w:autoSpaceDE w:val="0"/>
        <w:autoSpaceDN w:val="0"/>
        <w:adjustRightInd w:val="0"/>
        <w:spacing w:after="0" w:line="240" w:lineRule="auto"/>
        <w:rPr>
          <w:rFonts w:cstheme="minorHAnsi"/>
          <w:sz w:val="24"/>
          <w:szCs w:val="24"/>
        </w:rPr>
      </w:pPr>
      <w:r w:rsidRPr="009C2BA5">
        <w:rPr>
          <w:rFonts w:cstheme="minorHAnsi"/>
          <w:sz w:val="24"/>
          <w:szCs w:val="24"/>
        </w:rPr>
        <w:t xml:space="preserve">• </w:t>
      </w:r>
      <w:r w:rsidR="00F432DE" w:rsidRPr="00F432DE">
        <w:rPr>
          <w:b/>
          <w:bCs/>
          <w:color w:val="DD7800"/>
          <w:sz w:val="24"/>
          <w:szCs w:val="24"/>
        </w:rPr>
        <w:t>Expressive Arts</w:t>
      </w:r>
      <w:r w:rsidR="00F432DE">
        <w:rPr>
          <w:color w:val="DD7800"/>
        </w:rPr>
        <w:t xml:space="preserve"> </w:t>
      </w:r>
      <w:r w:rsidRPr="009C2BA5">
        <w:rPr>
          <w:rFonts w:cstheme="minorHAnsi"/>
          <w:sz w:val="24"/>
          <w:szCs w:val="24"/>
        </w:rPr>
        <w:t>– including art and design, dance, drama</w:t>
      </w:r>
      <w:r w:rsidR="009C2BA5">
        <w:rPr>
          <w:rFonts w:cstheme="minorHAnsi"/>
          <w:sz w:val="24"/>
          <w:szCs w:val="24"/>
        </w:rPr>
        <w:t xml:space="preserve"> </w:t>
      </w:r>
      <w:r w:rsidRPr="009C2BA5">
        <w:rPr>
          <w:rFonts w:cstheme="minorHAnsi"/>
          <w:sz w:val="24"/>
          <w:szCs w:val="24"/>
        </w:rPr>
        <w:t>and music</w:t>
      </w:r>
    </w:p>
    <w:p w14:paraId="073B0397" w14:textId="6D27D989" w:rsidR="00D9615D" w:rsidRPr="009C2BA5" w:rsidRDefault="00D9615D" w:rsidP="00D9615D">
      <w:pPr>
        <w:autoSpaceDE w:val="0"/>
        <w:autoSpaceDN w:val="0"/>
        <w:adjustRightInd w:val="0"/>
        <w:spacing w:after="0" w:line="240" w:lineRule="auto"/>
        <w:rPr>
          <w:rFonts w:cstheme="minorHAnsi"/>
          <w:sz w:val="24"/>
          <w:szCs w:val="24"/>
        </w:rPr>
      </w:pPr>
      <w:r w:rsidRPr="009C2BA5">
        <w:rPr>
          <w:rFonts w:cstheme="minorHAnsi"/>
          <w:sz w:val="24"/>
          <w:szCs w:val="24"/>
        </w:rPr>
        <w:t xml:space="preserve">• </w:t>
      </w:r>
      <w:r w:rsidR="008F75F4" w:rsidRPr="008F75F4">
        <w:rPr>
          <w:b/>
          <w:bCs/>
          <w:color w:val="527D00"/>
          <w:sz w:val="24"/>
          <w:szCs w:val="24"/>
        </w:rPr>
        <w:t>Health and wellbeing</w:t>
      </w:r>
      <w:r w:rsidR="008F75F4">
        <w:rPr>
          <w:color w:val="527D00"/>
        </w:rPr>
        <w:t xml:space="preserve"> </w:t>
      </w:r>
      <w:r w:rsidRPr="009C2BA5">
        <w:rPr>
          <w:rFonts w:cstheme="minorHAnsi"/>
          <w:sz w:val="24"/>
          <w:szCs w:val="24"/>
        </w:rPr>
        <w:t>– mental, emotional, social and</w:t>
      </w:r>
      <w:r w:rsidR="009C2BA5">
        <w:rPr>
          <w:rFonts w:cstheme="minorHAnsi"/>
          <w:sz w:val="24"/>
          <w:szCs w:val="24"/>
        </w:rPr>
        <w:t xml:space="preserve"> </w:t>
      </w:r>
      <w:r w:rsidRPr="009C2BA5">
        <w:rPr>
          <w:rFonts w:cstheme="minorHAnsi"/>
          <w:sz w:val="24"/>
          <w:szCs w:val="24"/>
        </w:rPr>
        <w:t>physical wellbeing, PE, food and health, substance misuse</w:t>
      </w:r>
      <w:r w:rsidR="009C2BA5">
        <w:rPr>
          <w:rFonts w:cstheme="minorHAnsi"/>
          <w:sz w:val="24"/>
          <w:szCs w:val="24"/>
        </w:rPr>
        <w:t xml:space="preserve"> </w:t>
      </w:r>
      <w:r w:rsidRPr="009C2BA5">
        <w:rPr>
          <w:rFonts w:cstheme="minorHAnsi"/>
          <w:sz w:val="24"/>
          <w:szCs w:val="24"/>
        </w:rPr>
        <w:t>and relationships, sexual health and parenthood</w:t>
      </w:r>
    </w:p>
    <w:p w14:paraId="502950D5" w14:textId="1A401263" w:rsidR="00D9615D" w:rsidRPr="009C2BA5" w:rsidRDefault="00D9615D" w:rsidP="009C2BA5">
      <w:pPr>
        <w:autoSpaceDE w:val="0"/>
        <w:autoSpaceDN w:val="0"/>
        <w:adjustRightInd w:val="0"/>
        <w:spacing w:after="0" w:line="240" w:lineRule="auto"/>
        <w:rPr>
          <w:rFonts w:cstheme="minorHAnsi"/>
          <w:sz w:val="24"/>
          <w:szCs w:val="24"/>
        </w:rPr>
      </w:pPr>
      <w:r w:rsidRPr="009C2BA5">
        <w:rPr>
          <w:rFonts w:cstheme="minorHAnsi"/>
          <w:sz w:val="24"/>
          <w:szCs w:val="24"/>
        </w:rPr>
        <w:t xml:space="preserve">• </w:t>
      </w:r>
      <w:r w:rsidRPr="008F75F4">
        <w:rPr>
          <w:rFonts w:cstheme="minorHAnsi"/>
          <w:b/>
          <w:bCs/>
          <w:color w:val="FF0000"/>
          <w:sz w:val="24"/>
          <w:szCs w:val="24"/>
        </w:rPr>
        <w:t>Languages</w:t>
      </w:r>
      <w:r w:rsidRPr="009C2BA5">
        <w:rPr>
          <w:rFonts w:cstheme="minorHAnsi"/>
          <w:sz w:val="24"/>
          <w:szCs w:val="24"/>
        </w:rPr>
        <w:t xml:space="preserve"> – listening and talking, reading and writing in</w:t>
      </w:r>
      <w:r w:rsidR="009C2BA5">
        <w:rPr>
          <w:rFonts w:cstheme="minorHAnsi"/>
          <w:sz w:val="24"/>
          <w:szCs w:val="24"/>
        </w:rPr>
        <w:t xml:space="preserve"> </w:t>
      </w:r>
      <w:r w:rsidRPr="009C2BA5">
        <w:rPr>
          <w:rFonts w:cstheme="minorHAnsi"/>
          <w:sz w:val="24"/>
          <w:szCs w:val="24"/>
        </w:rPr>
        <w:t>literacy and English and modern languages</w:t>
      </w:r>
      <w:r w:rsidR="009C2BA5">
        <w:rPr>
          <w:rFonts w:cstheme="minorHAnsi"/>
          <w:sz w:val="24"/>
          <w:szCs w:val="24"/>
        </w:rPr>
        <w:t>.</w:t>
      </w:r>
    </w:p>
    <w:p w14:paraId="3F981CB5" w14:textId="5A078242" w:rsidR="00D9615D" w:rsidRPr="009C2BA5" w:rsidRDefault="00D9615D" w:rsidP="00D9615D">
      <w:pPr>
        <w:autoSpaceDE w:val="0"/>
        <w:autoSpaceDN w:val="0"/>
        <w:adjustRightInd w:val="0"/>
        <w:spacing w:after="0" w:line="240" w:lineRule="auto"/>
        <w:rPr>
          <w:rFonts w:cstheme="minorHAnsi"/>
          <w:sz w:val="24"/>
          <w:szCs w:val="24"/>
        </w:rPr>
      </w:pPr>
      <w:r w:rsidRPr="009C2BA5">
        <w:rPr>
          <w:rFonts w:cstheme="minorHAnsi"/>
          <w:sz w:val="24"/>
          <w:szCs w:val="24"/>
        </w:rPr>
        <w:t xml:space="preserve">• </w:t>
      </w:r>
      <w:r w:rsidR="008F75F4" w:rsidRPr="008F75F4">
        <w:rPr>
          <w:b/>
          <w:bCs/>
          <w:color w:val="5185D3"/>
          <w:sz w:val="24"/>
          <w:szCs w:val="24"/>
        </w:rPr>
        <w:t>Numeracy and</w:t>
      </w:r>
      <w:r w:rsidR="008F75F4" w:rsidRPr="008F75F4">
        <w:rPr>
          <w:b/>
          <w:bCs/>
          <w:color w:val="5185D3"/>
          <w:spacing w:val="-7"/>
          <w:sz w:val="24"/>
          <w:szCs w:val="24"/>
        </w:rPr>
        <w:t xml:space="preserve"> </w:t>
      </w:r>
      <w:r w:rsidR="008F75F4" w:rsidRPr="008F75F4">
        <w:rPr>
          <w:b/>
          <w:bCs/>
          <w:color w:val="5185D3"/>
          <w:sz w:val="24"/>
          <w:szCs w:val="24"/>
        </w:rPr>
        <w:t>Mathematics</w:t>
      </w:r>
      <w:r w:rsidR="008F75F4">
        <w:rPr>
          <w:color w:val="5185D3"/>
          <w:w w:val="99"/>
        </w:rPr>
        <w:t xml:space="preserve"> </w:t>
      </w:r>
      <w:r w:rsidRPr="009C2BA5">
        <w:rPr>
          <w:rFonts w:cstheme="minorHAnsi"/>
          <w:sz w:val="24"/>
          <w:szCs w:val="24"/>
        </w:rPr>
        <w:t>– including analysing information, solving</w:t>
      </w:r>
      <w:r w:rsidR="009C2BA5">
        <w:rPr>
          <w:rFonts w:cstheme="minorHAnsi"/>
          <w:sz w:val="24"/>
          <w:szCs w:val="24"/>
        </w:rPr>
        <w:t xml:space="preserve"> </w:t>
      </w:r>
      <w:r w:rsidRPr="009C2BA5">
        <w:rPr>
          <w:rFonts w:cstheme="minorHAnsi"/>
          <w:sz w:val="24"/>
          <w:szCs w:val="24"/>
        </w:rPr>
        <w:t>problems and assessing risk</w:t>
      </w:r>
    </w:p>
    <w:p w14:paraId="1F94E52F" w14:textId="3CE19608" w:rsidR="00D9615D" w:rsidRPr="009C2BA5" w:rsidRDefault="00D9615D" w:rsidP="00D9615D">
      <w:pPr>
        <w:autoSpaceDE w:val="0"/>
        <w:autoSpaceDN w:val="0"/>
        <w:adjustRightInd w:val="0"/>
        <w:spacing w:after="0" w:line="240" w:lineRule="auto"/>
        <w:rPr>
          <w:rFonts w:cstheme="minorHAnsi"/>
          <w:sz w:val="24"/>
          <w:szCs w:val="24"/>
        </w:rPr>
      </w:pPr>
      <w:r w:rsidRPr="009C2BA5">
        <w:rPr>
          <w:rFonts w:cstheme="minorHAnsi"/>
          <w:sz w:val="24"/>
          <w:szCs w:val="24"/>
        </w:rPr>
        <w:t xml:space="preserve">• </w:t>
      </w:r>
      <w:r w:rsidR="008F75F4" w:rsidRPr="008F75F4">
        <w:rPr>
          <w:b/>
          <w:bCs/>
          <w:color w:val="6964AC"/>
          <w:sz w:val="24"/>
          <w:szCs w:val="24"/>
        </w:rPr>
        <w:t xml:space="preserve">Religious and </w:t>
      </w:r>
      <w:r w:rsidR="008F75F4">
        <w:rPr>
          <w:b/>
          <w:bCs/>
          <w:color w:val="6964AC"/>
          <w:sz w:val="24"/>
          <w:szCs w:val="24"/>
        </w:rPr>
        <w:t>M</w:t>
      </w:r>
      <w:r w:rsidR="008F75F4" w:rsidRPr="008F75F4">
        <w:rPr>
          <w:b/>
          <w:bCs/>
          <w:color w:val="6964AC"/>
          <w:sz w:val="24"/>
          <w:szCs w:val="24"/>
        </w:rPr>
        <w:t>oral</w:t>
      </w:r>
      <w:r w:rsidR="008F75F4" w:rsidRPr="008F75F4">
        <w:rPr>
          <w:b/>
          <w:bCs/>
          <w:color w:val="6964AC"/>
          <w:spacing w:val="-11"/>
          <w:sz w:val="24"/>
          <w:szCs w:val="24"/>
        </w:rPr>
        <w:t xml:space="preserve"> </w:t>
      </w:r>
      <w:r w:rsidR="008F75F4">
        <w:rPr>
          <w:b/>
          <w:bCs/>
          <w:color w:val="6964AC"/>
          <w:sz w:val="24"/>
          <w:szCs w:val="24"/>
        </w:rPr>
        <w:t>E</w:t>
      </w:r>
      <w:r w:rsidR="008F75F4" w:rsidRPr="008F75F4">
        <w:rPr>
          <w:b/>
          <w:bCs/>
          <w:color w:val="6964AC"/>
          <w:sz w:val="24"/>
          <w:szCs w:val="24"/>
        </w:rPr>
        <w:t>ducation</w:t>
      </w:r>
      <w:r w:rsidR="008F75F4">
        <w:rPr>
          <w:color w:val="6964AC"/>
          <w:w w:val="99"/>
        </w:rPr>
        <w:t xml:space="preserve"> </w:t>
      </w:r>
      <w:r w:rsidRPr="009C2BA5">
        <w:rPr>
          <w:rFonts w:cstheme="minorHAnsi"/>
          <w:sz w:val="24"/>
          <w:szCs w:val="24"/>
        </w:rPr>
        <w:t>– learning about Christianity, other</w:t>
      </w:r>
      <w:r w:rsidR="009C2BA5">
        <w:rPr>
          <w:rFonts w:cstheme="minorHAnsi"/>
          <w:sz w:val="24"/>
          <w:szCs w:val="24"/>
        </w:rPr>
        <w:t xml:space="preserve"> </w:t>
      </w:r>
      <w:r w:rsidRPr="009C2BA5">
        <w:rPr>
          <w:rFonts w:cstheme="minorHAnsi"/>
          <w:sz w:val="24"/>
          <w:szCs w:val="24"/>
        </w:rPr>
        <w:t>world religions, and developing values and beliefs</w:t>
      </w:r>
    </w:p>
    <w:p w14:paraId="28423A63" w14:textId="67E6F3F3" w:rsidR="00D9615D" w:rsidRPr="009C2BA5" w:rsidRDefault="00D9615D" w:rsidP="00D9615D">
      <w:pPr>
        <w:autoSpaceDE w:val="0"/>
        <w:autoSpaceDN w:val="0"/>
        <w:adjustRightInd w:val="0"/>
        <w:spacing w:after="0" w:line="240" w:lineRule="auto"/>
        <w:rPr>
          <w:rFonts w:cstheme="minorHAnsi"/>
          <w:sz w:val="24"/>
          <w:szCs w:val="24"/>
        </w:rPr>
      </w:pPr>
      <w:r w:rsidRPr="009C2BA5">
        <w:rPr>
          <w:rFonts w:cstheme="minorHAnsi"/>
          <w:sz w:val="24"/>
          <w:szCs w:val="24"/>
        </w:rPr>
        <w:t xml:space="preserve">• </w:t>
      </w:r>
      <w:r w:rsidR="008F75F4" w:rsidRPr="008F75F4">
        <w:rPr>
          <w:b/>
          <w:bCs/>
          <w:color w:val="35A17C"/>
          <w:sz w:val="24"/>
          <w:szCs w:val="24"/>
        </w:rPr>
        <w:t>Sciences</w:t>
      </w:r>
      <w:r w:rsidRPr="009C2BA5">
        <w:rPr>
          <w:rFonts w:cstheme="minorHAnsi"/>
          <w:sz w:val="24"/>
          <w:szCs w:val="24"/>
        </w:rPr>
        <w:t xml:space="preserve"> – understanding important scientific concepts</w:t>
      </w:r>
      <w:r w:rsidR="009C2BA5">
        <w:rPr>
          <w:rFonts w:cstheme="minorHAnsi"/>
          <w:sz w:val="24"/>
          <w:szCs w:val="24"/>
        </w:rPr>
        <w:t xml:space="preserve"> </w:t>
      </w:r>
      <w:r w:rsidRPr="009C2BA5">
        <w:rPr>
          <w:rFonts w:cstheme="minorHAnsi"/>
          <w:sz w:val="24"/>
          <w:szCs w:val="24"/>
        </w:rPr>
        <w:t>across planet Earth, forces,</w:t>
      </w:r>
      <w:r w:rsidR="009C2BA5">
        <w:rPr>
          <w:rFonts w:cstheme="minorHAnsi"/>
          <w:sz w:val="24"/>
          <w:szCs w:val="24"/>
        </w:rPr>
        <w:t xml:space="preserve"> </w:t>
      </w:r>
      <w:r w:rsidRPr="009C2BA5">
        <w:rPr>
          <w:rFonts w:cstheme="minorHAnsi"/>
          <w:sz w:val="24"/>
          <w:szCs w:val="24"/>
        </w:rPr>
        <w:t>electricity and waves, biological</w:t>
      </w:r>
      <w:r w:rsidR="009C2BA5">
        <w:rPr>
          <w:rFonts w:cstheme="minorHAnsi"/>
          <w:sz w:val="24"/>
          <w:szCs w:val="24"/>
        </w:rPr>
        <w:t xml:space="preserve"> </w:t>
      </w:r>
      <w:r w:rsidRPr="009C2BA5">
        <w:rPr>
          <w:rFonts w:cstheme="minorHAnsi"/>
          <w:sz w:val="24"/>
          <w:szCs w:val="24"/>
        </w:rPr>
        <w:t>systems, materials and topical science</w:t>
      </w:r>
    </w:p>
    <w:p w14:paraId="17899A8A" w14:textId="179E6629" w:rsidR="00D9615D" w:rsidRPr="009C2BA5" w:rsidRDefault="00D9615D" w:rsidP="00D9615D">
      <w:pPr>
        <w:autoSpaceDE w:val="0"/>
        <w:autoSpaceDN w:val="0"/>
        <w:adjustRightInd w:val="0"/>
        <w:spacing w:after="0" w:line="240" w:lineRule="auto"/>
        <w:rPr>
          <w:rFonts w:cstheme="minorHAnsi"/>
          <w:sz w:val="24"/>
          <w:szCs w:val="24"/>
        </w:rPr>
      </w:pPr>
      <w:r w:rsidRPr="009C2BA5">
        <w:rPr>
          <w:rFonts w:cstheme="minorHAnsi"/>
          <w:sz w:val="24"/>
          <w:szCs w:val="24"/>
        </w:rPr>
        <w:t xml:space="preserve">• </w:t>
      </w:r>
      <w:r w:rsidR="00F432DE" w:rsidRPr="00F432DE">
        <w:rPr>
          <w:b/>
          <w:bCs/>
          <w:color w:val="DC52B7"/>
          <w:sz w:val="24"/>
          <w:szCs w:val="24"/>
        </w:rPr>
        <w:t>S</w:t>
      </w:r>
      <w:r w:rsidR="008F75F4" w:rsidRPr="00F432DE">
        <w:rPr>
          <w:b/>
          <w:bCs/>
          <w:color w:val="DC52B7"/>
          <w:sz w:val="24"/>
          <w:szCs w:val="24"/>
        </w:rPr>
        <w:t>ocial</w:t>
      </w:r>
      <w:r w:rsidR="008F75F4" w:rsidRPr="00F432DE">
        <w:rPr>
          <w:b/>
          <w:bCs/>
          <w:color w:val="DC52B7"/>
          <w:spacing w:val="-21"/>
          <w:sz w:val="24"/>
          <w:szCs w:val="24"/>
        </w:rPr>
        <w:t xml:space="preserve"> </w:t>
      </w:r>
      <w:r w:rsidR="00F432DE" w:rsidRPr="00F432DE">
        <w:rPr>
          <w:b/>
          <w:bCs/>
          <w:color w:val="DC52B7"/>
          <w:sz w:val="24"/>
          <w:szCs w:val="24"/>
        </w:rPr>
        <w:t>S</w:t>
      </w:r>
      <w:r w:rsidR="008F75F4" w:rsidRPr="00F432DE">
        <w:rPr>
          <w:b/>
          <w:bCs/>
          <w:color w:val="DC52B7"/>
          <w:sz w:val="24"/>
          <w:szCs w:val="24"/>
        </w:rPr>
        <w:t>tudies</w:t>
      </w:r>
      <w:r w:rsidR="008F75F4" w:rsidRPr="009C2BA5">
        <w:rPr>
          <w:rFonts w:cstheme="minorHAnsi"/>
          <w:sz w:val="24"/>
          <w:szCs w:val="24"/>
        </w:rPr>
        <w:t xml:space="preserve"> </w:t>
      </w:r>
      <w:r w:rsidRPr="009C2BA5">
        <w:rPr>
          <w:rFonts w:cstheme="minorHAnsi"/>
          <w:sz w:val="24"/>
          <w:szCs w:val="24"/>
        </w:rPr>
        <w:t>– understanding people, place and society</w:t>
      </w:r>
      <w:r w:rsidR="009C2BA5">
        <w:rPr>
          <w:rFonts w:cstheme="minorHAnsi"/>
          <w:sz w:val="24"/>
          <w:szCs w:val="24"/>
        </w:rPr>
        <w:t xml:space="preserve"> </w:t>
      </w:r>
      <w:r w:rsidRPr="009C2BA5">
        <w:rPr>
          <w:rFonts w:cstheme="minorHAnsi"/>
          <w:sz w:val="24"/>
          <w:szCs w:val="24"/>
        </w:rPr>
        <w:t>in the past and present including history, geography,</w:t>
      </w:r>
      <w:r w:rsidR="009C2BA5">
        <w:rPr>
          <w:rFonts w:cstheme="minorHAnsi"/>
          <w:sz w:val="24"/>
          <w:szCs w:val="24"/>
        </w:rPr>
        <w:t xml:space="preserve"> </w:t>
      </w:r>
      <w:r w:rsidRPr="009C2BA5">
        <w:rPr>
          <w:rFonts w:cstheme="minorHAnsi"/>
          <w:sz w:val="24"/>
          <w:szCs w:val="24"/>
        </w:rPr>
        <w:t>modern studies and business education</w:t>
      </w:r>
    </w:p>
    <w:p w14:paraId="13E538AF" w14:textId="0FE1C429" w:rsidR="00E36E99" w:rsidRDefault="00D9615D" w:rsidP="00D9615D">
      <w:pPr>
        <w:autoSpaceDE w:val="0"/>
        <w:autoSpaceDN w:val="0"/>
        <w:adjustRightInd w:val="0"/>
        <w:spacing w:after="0" w:line="240" w:lineRule="auto"/>
        <w:rPr>
          <w:rFonts w:cstheme="minorHAnsi"/>
          <w:sz w:val="24"/>
          <w:szCs w:val="24"/>
        </w:rPr>
      </w:pPr>
      <w:r w:rsidRPr="009C2BA5">
        <w:rPr>
          <w:rFonts w:cstheme="minorHAnsi"/>
          <w:sz w:val="24"/>
          <w:szCs w:val="24"/>
        </w:rPr>
        <w:t>•</w:t>
      </w:r>
      <w:r w:rsidRPr="00F432DE">
        <w:rPr>
          <w:rFonts w:cstheme="minorHAnsi"/>
          <w:b/>
          <w:bCs/>
          <w:sz w:val="24"/>
          <w:szCs w:val="24"/>
        </w:rPr>
        <w:t xml:space="preserve"> </w:t>
      </w:r>
      <w:r w:rsidR="00F432DE" w:rsidRPr="00F432DE">
        <w:rPr>
          <w:b/>
          <w:bCs/>
          <w:color w:val="00A3B3"/>
          <w:sz w:val="24"/>
          <w:szCs w:val="24"/>
        </w:rPr>
        <w:t>Technologies</w:t>
      </w:r>
      <w:r w:rsidRPr="009C2BA5">
        <w:rPr>
          <w:rFonts w:cstheme="minorHAnsi"/>
          <w:sz w:val="24"/>
          <w:szCs w:val="24"/>
        </w:rPr>
        <w:t xml:space="preserve"> – including computing science, food,</w:t>
      </w:r>
      <w:r w:rsidR="009C2BA5">
        <w:rPr>
          <w:rFonts w:cstheme="minorHAnsi"/>
          <w:sz w:val="24"/>
          <w:szCs w:val="24"/>
        </w:rPr>
        <w:t xml:space="preserve"> </w:t>
      </w:r>
      <w:r w:rsidRPr="009C2BA5">
        <w:rPr>
          <w:rFonts w:cstheme="minorHAnsi"/>
          <w:sz w:val="24"/>
          <w:szCs w:val="24"/>
        </w:rPr>
        <w:t>textiles, craft, design, engineering,</w:t>
      </w:r>
      <w:r w:rsidR="009C2BA5">
        <w:rPr>
          <w:rFonts w:cstheme="minorHAnsi"/>
          <w:sz w:val="24"/>
          <w:szCs w:val="24"/>
        </w:rPr>
        <w:t xml:space="preserve"> </w:t>
      </w:r>
      <w:r w:rsidRPr="009C2BA5">
        <w:rPr>
          <w:rFonts w:cstheme="minorHAnsi"/>
          <w:sz w:val="24"/>
          <w:szCs w:val="24"/>
        </w:rPr>
        <w:t>graphics and applied</w:t>
      </w:r>
      <w:r w:rsidR="009C2BA5">
        <w:rPr>
          <w:rFonts w:cstheme="minorHAnsi"/>
          <w:sz w:val="24"/>
          <w:szCs w:val="24"/>
        </w:rPr>
        <w:t xml:space="preserve"> </w:t>
      </w:r>
      <w:r w:rsidRPr="009C2BA5">
        <w:rPr>
          <w:rFonts w:cstheme="minorHAnsi"/>
          <w:sz w:val="24"/>
          <w:szCs w:val="24"/>
        </w:rPr>
        <w:t>technologies</w:t>
      </w:r>
      <w:r w:rsidR="009C2BA5">
        <w:rPr>
          <w:rFonts w:cstheme="minorHAnsi"/>
          <w:sz w:val="24"/>
          <w:szCs w:val="24"/>
        </w:rPr>
        <w:t>.</w:t>
      </w:r>
    </w:p>
    <w:p w14:paraId="632F0A7F" w14:textId="1EB28D6B" w:rsidR="008A257E" w:rsidRDefault="008A257E" w:rsidP="00D9615D">
      <w:pPr>
        <w:autoSpaceDE w:val="0"/>
        <w:autoSpaceDN w:val="0"/>
        <w:adjustRightInd w:val="0"/>
        <w:spacing w:after="0" w:line="240" w:lineRule="auto"/>
        <w:rPr>
          <w:rFonts w:cstheme="minorHAnsi"/>
          <w:sz w:val="24"/>
          <w:szCs w:val="24"/>
        </w:rPr>
      </w:pPr>
    </w:p>
    <w:p w14:paraId="42E80F32" w14:textId="77777777" w:rsidR="008A257E" w:rsidRPr="009C2BA5" w:rsidRDefault="008A257E" w:rsidP="00D9615D">
      <w:pPr>
        <w:autoSpaceDE w:val="0"/>
        <w:autoSpaceDN w:val="0"/>
        <w:adjustRightInd w:val="0"/>
        <w:spacing w:after="0" w:line="240" w:lineRule="auto"/>
        <w:rPr>
          <w:rFonts w:cstheme="minorHAnsi"/>
          <w:sz w:val="24"/>
          <w:szCs w:val="24"/>
        </w:rPr>
      </w:pPr>
    </w:p>
    <w:p w14:paraId="5BBC5229" w14:textId="5970E5CC" w:rsidR="00E36E99" w:rsidRDefault="00E36E99" w:rsidP="00E36E99">
      <w:pPr>
        <w:autoSpaceDE w:val="0"/>
        <w:autoSpaceDN w:val="0"/>
        <w:adjustRightInd w:val="0"/>
        <w:spacing w:after="0" w:line="240" w:lineRule="auto"/>
        <w:rPr>
          <w:rFonts w:ascii="HelveticaNeue-Light" w:hAnsi="HelveticaNeue-Light" w:cs="HelveticaNeue-Light"/>
          <w:sz w:val="18"/>
          <w:szCs w:val="18"/>
        </w:rPr>
      </w:pPr>
    </w:p>
    <w:p w14:paraId="5E2872ED" w14:textId="3F35C1BA" w:rsidR="00F432DE" w:rsidRDefault="00F432DE" w:rsidP="00F432DE">
      <w:pPr>
        <w:autoSpaceDE w:val="0"/>
        <w:autoSpaceDN w:val="0"/>
        <w:adjustRightInd w:val="0"/>
        <w:spacing w:after="0" w:line="240" w:lineRule="auto"/>
        <w:rPr>
          <w:rFonts w:cs="HelveticaNeue-Light"/>
          <w:sz w:val="24"/>
          <w:szCs w:val="24"/>
        </w:rPr>
      </w:pPr>
      <w:r w:rsidRPr="00345B47">
        <w:rPr>
          <w:rFonts w:cs="HelveticaNeue-Light"/>
          <w:sz w:val="24"/>
          <w:szCs w:val="24"/>
        </w:rPr>
        <w:t>Each of the 8 learning or curriculum areas are broken down to a set of experiences and outcomes (often</w:t>
      </w:r>
      <w:r>
        <w:rPr>
          <w:rFonts w:cs="HelveticaNeue-Light"/>
          <w:sz w:val="24"/>
          <w:szCs w:val="24"/>
        </w:rPr>
        <w:t xml:space="preserve"> </w:t>
      </w:r>
      <w:r w:rsidRPr="00345B47">
        <w:rPr>
          <w:rFonts w:cs="HelveticaNeue-Light"/>
          <w:sz w:val="24"/>
          <w:szCs w:val="24"/>
        </w:rPr>
        <w:t>referred to as the ‘Es and Os’):</w:t>
      </w:r>
    </w:p>
    <w:p w14:paraId="0C55E4B9" w14:textId="77777777" w:rsidR="00F432DE" w:rsidRPr="00345B47" w:rsidRDefault="00F432DE" w:rsidP="00F432DE">
      <w:pPr>
        <w:autoSpaceDE w:val="0"/>
        <w:autoSpaceDN w:val="0"/>
        <w:adjustRightInd w:val="0"/>
        <w:spacing w:after="0" w:line="240" w:lineRule="auto"/>
        <w:rPr>
          <w:rFonts w:cs="HelveticaNeue-Light"/>
          <w:sz w:val="24"/>
          <w:szCs w:val="24"/>
        </w:rPr>
      </w:pPr>
    </w:p>
    <w:p w14:paraId="50CDC5D7" w14:textId="77777777" w:rsidR="00F432DE" w:rsidRPr="00345B47" w:rsidRDefault="00F432DE" w:rsidP="00F432DE">
      <w:pPr>
        <w:autoSpaceDE w:val="0"/>
        <w:autoSpaceDN w:val="0"/>
        <w:adjustRightInd w:val="0"/>
        <w:spacing w:after="0" w:line="240" w:lineRule="auto"/>
        <w:rPr>
          <w:rFonts w:cs="HelveticaNeue-Light"/>
          <w:sz w:val="24"/>
          <w:szCs w:val="24"/>
        </w:rPr>
      </w:pPr>
      <w:r w:rsidRPr="00345B47">
        <w:rPr>
          <w:rFonts w:cs="HelveticaNeue-Light"/>
          <w:sz w:val="24"/>
          <w:szCs w:val="24"/>
        </w:rPr>
        <w:t xml:space="preserve">• </w:t>
      </w:r>
      <w:r w:rsidRPr="00345B47">
        <w:rPr>
          <w:rFonts w:cs="HelveticaNeue-Medium"/>
          <w:sz w:val="24"/>
          <w:szCs w:val="24"/>
        </w:rPr>
        <w:t xml:space="preserve">Experience </w:t>
      </w:r>
      <w:r w:rsidRPr="00345B47">
        <w:rPr>
          <w:rFonts w:cs="HelveticaNeue-Light"/>
          <w:sz w:val="24"/>
          <w:szCs w:val="24"/>
        </w:rPr>
        <w:t>– describes the learning</w:t>
      </w:r>
    </w:p>
    <w:p w14:paraId="012B977C" w14:textId="07FE3B4E" w:rsidR="00F432DE" w:rsidRPr="00345B47" w:rsidRDefault="00F432DE" w:rsidP="00F432DE">
      <w:pPr>
        <w:autoSpaceDE w:val="0"/>
        <w:autoSpaceDN w:val="0"/>
        <w:adjustRightInd w:val="0"/>
        <w:spacing w:after="0" w:line="240" w:lineRule="auto"/>
        <w:rPr>
          <w:rFonts w:cs="HelveticaNeue-Light"/>
          <w:sz w:val="24"/>
          <w:szCs w:val="24"/>
        </w:rPr>
      </w:pPr>
      <w:r w:rsidRPr="00345B47">
        <w:rPr>
          <w:rFonts w:cs="HelveticaNeue-Light"/>
          <w:sz w:val="24"/>
          <w:szCs w:val="24"/>
        </w:rPr>
        <w:t xml:space="preserve">• </w:t>
      </w:r>
      <w:r w:rsidRPr="00345B47">
        <w:rPr>
          <w:rFonts w:cs="HelveticaNeue-Medium"/>
          <w:sz w:val="24"/>
          <w:szCs w:val="24"/>
        </w:rPr>
        <w:t xml:space="preserve">Outcome </w:t>
      </w:r>
      <w:r w:rsidRPr="00345B47">
        <w:rPr>
          <w:rFonts w:cs="HelveticaNeue-Light"/>
          <w:sz w:val="24"/>
          <w:szCs w:val="24"/>
        </w:rPr>
        <w:t>– what the learning will achieve. This is often explained, from the pupil’s</w:t>
      </w:r>
      <w:r>
        <w:rPr>
          <w:rFonts w:cs="HelveticaNeue-Light"/>
          <w:sz w:val="24"/>
          <w:szCs w:val="24"/>
        </w:rPr>
        <w:t xml:space="preserve"> </w:t>
      </w:r>
      <w:r w:rsidRPr="00345B47">
        <w:rPr>
          <w:rFonts w:cs="HelveticaNeue-Light"/>
          <w:sz w:val="24"/>
          <w:szCs w:val="24"/>
        </w:rPr>
        <w:t>perspective, as an ‘I can’</w:t>
      </w:r>
      <w:r>
        <w:rPr>
          <w:rFonts w:cs="HelveticaNeue-Light"/>
          <w:sz w:val="24"/>
          <w:szCs w:val="24"/>
        </w:rPr>
        <w:t xml:space="preserve"> </w:t>
      </w:r>
      <w:r w:rsidRPr="00345B47">
        <w:rPr>
          <w:rFonts w:cs="HelveticaNeue-Light"/>
          <w:sz w:val="24"/>
          <w:szCs w:val="24"/>
        </w:rPr>
        <w:t>statement.</w:t>
      </w:r>
    </w:p>
    <w:p w14:paraId="005F2361" w14:textId="77777777" w:rsidR="00F432DE" w:rsidRPr="00485E58" w:rsidRDefault="00F432DE" w:rsidP="00F432DE">
      <w:pPr>
        <w:pStyle w:val="Default"/>
        <w:rPr>
          <w:rFonts w:asciiTheme="minorHAnsi" w:hAnsiTheme="minorHAnsi" w:cstheme="minorHAnsi"/>
        </w:rPr>
      </w:pPr>
    </w:p>
    <w:p w14:paraId="5CDCDD9C" w14:textId="77777777" w:rsidR="00F432DE" w:rsidRDefault="00F432DE" w:rsidP="00F432DE">
      <w:pPr>
        <w:pStyle w:val="Default"/>
        <w:rPr>
          <w:rFonts w:asciiTheme="minorHAnsi" w:hAnsiTheme="minorHAnsi" w:cstheme="minorHAnsi"/>
        </w:rPr>
      </w:pPr>
      <w:r w:rsidRPr="004477A5">
        <w:rPr>
          <w:rFonts w:asciiTheme="minorHAnsi" w:hAnsiTheme="minorHAnsi" w:cstheme="minorHAnsi"/>
        </w:rPr>
        <w:t xml:space="preserve">Teachers plan lessons using the e’s and o’s for each curricular area. </w:t>
      </w:r>
    </w:p>
    <w:p w14:paraId="202E96CE" w14:textId="77777777" w:rsidR="00F432DE" w:rsidRDefault="00F432DE" w:rsidP="00F432DE"/>
    <w:p w14:paraId="5B2CBBAB" w14:textId="5634531D" w:rsidR="00F432DE" w:rsidRDefault="00F432DE" w:rsidP="00E36E99">
      <w:pPr>
        <w:autoSpaceDE w:val="0"/>
        <w:autoSpaceDN w:val="0"/>
        <w:adjustRightInd w:val="0"/>
        <w:spacing w:after="0" w:line="240" w:lineRule="auto"/>
        <w:rPr>
          <w:rFonts w:ascii="HelveticaNeue-Light" w:hAnsi="HelveticaNeue-Light" w:cs="HelveticaNeue-Light"/>
          <w:sz w:val="18"/>
          <w:szCs w:val="18"/>
        </w:rPr>
      </w:pPr>
    </w:p>
    <w:p w14:paraId="30656B6F" w14:textId="77777777" w:rsidR="00F432DE" w:rsidRDefault="00F432DE" w:rsidP="00E36E99">
      <w:pPr>
        <w:autoSpaceDE w:val="0"/>
        <w:autoSpaceDN w:val="0"/>
        <w:adjustRightInd w:val="0"/>
        <w:spacing w:after="0" w:line="240" w:lineRule="auto"/>
        <w:rPr>
          <w:rFonts w:ascii="HelveticaNeue-Light" w:hAnsi="HelveticaNeue-Light" w:cs="HelveticaNeue-Light"/>
          <w:sz w:val="18"/>
          <w:szCs w:val="18"/>
        </w:rPr>
      </w:pPr>
    </w:p>
    <w:p w14:paraId="62A8DEC3" w14:textId="6061215F" w:rsidR="00E36E99" w:rsidRPr="004477A5" w:rsidRDefault="00E36E99" w:rsidP="00E36E99">
      <w:pPr>
        <w:autoSpaceDE w:val="0"/>
        <w:autoSpaceDN w:val="0"/>
        <w:adjustRightInd w:val="0"/>
        <w:spacing w:after="0" w:line="240" w:lineRule="auto"/>
        <w:rPr>
          <w:rFonts w:cs="HelveticaNeue-Light"/>
          <w:sz w:val="24"/>
          <w:szCs w:val="24"/>
        </w:rPr>
      </w:pPr>
      <w:r w:rsidRPr="004477A5">
        <w:rPr>
          <w:rFonts w:cs="HelveticaNeue-Light"/>
          <w:sz w:val="24"/>
          <w:szCs w:val="24"/>
        </w:rPr>
        <w:t>All children from Early Learning and Childcare up to the end of Secondary</w:t>
      </w:r>
      <w:r w:rsidR="007266D3">
        <w:rPr>
          <w:rFonts w:cs="HelveticaNeue-Light"/>
          <w:sz w:val="24"/>
          <w:szCs w:val="24"/>
        </w:rPr>
        <w:t xml:space="preserve"> </w:t>
      </w:r>
      <w:r w:rsidRPr="004477A5">
        <w:rPr>
          <w:rFonts w:cs="HelveticaNeue-Light"/>
          <w:sz w:val="24"/>
          <w:szCs w:val="24"/>
        </w:rPr>
        <w:t xml:space="preserve">3 learn in the Broad General Education. </w:t>
      </w:r>
    </w:p>
    <w:p w14:paraId="0376BFF3" w14:textId="77777777" w:rsidR="00E36E99" w:rsidRPr="004477A5" w:rsidRDefault="00E36E99" w:rsidP="00E36E99">
      <w:pPr>
        <w:autoSpaceDE w:val="0"/>
        <w:autoSpaceDN w:val="0"/>
        <w:adjustRightInd w:val="0"/>
        <w:spacing w:after="0" w:line="240" w:lineRule="auto"/>
        <w:rPr>
          <w:rFonts w:cs="HelveticaNeue-Light"/>
          <w:sz w:val="24"/>
          <w:szCs w:val="24"/>
        </w:rPr>
      </w:pPr>
      <w:r w:rsidRPr="004477A5">
        <w:rPr>
          <w:rFonts w:cs="HelveticaNeue-Light"/>
          <w:sz w:val="24"/>
          <w:szCs w:val="24"/>
        </w:rPr>
        <w:t xml:space="preserve">There are five levels between ELC and S3. </w:t>
      </w:r>
    </w:p>
    <w:p w14:paraId="7DAE9056" w14:textId="77777777" w:rsidR="00E36E99" w:rsidRPr="004477A5" w:rsidRDefault="00E36E99" w:rsidP="00E36E99">
      <w:pPr>
        <w:pStyle w:val="ListParagraph"/>
        <w:numPr>
          <w:ilvl w:val="0"/>
          <w:numId w:val="9"/>
        </w:numPr>
        <w:autoSpaceDE w:val="0"/>
        <w:autoSpaceDN w:val="0"/>
        <w:adjustRightInd w:val="0"/>
        <w:spacing w:after="0" w:line="240" w:lineRule="auto"/>
        <w:rPr>
          <w:rFonts w:cs="HelveticaNeue-Light"/>
          <w:sz w:val="24"/>
          <w:szCs w:val="24"/>
        </w:rPr>
      </w:pPr>
      <w:r w:rsidRPr="004477A5">
        <w:rPr>
          <w:rFonts w:cs="HelveticaNeue-Medium"/>
          <w:sz w:val="24"/>
          <w:szCs w:val="24"/>
        </w:rPr>
        <w:t xml:space="preserve">Early Level </w:t>
      </w:r>
      <w:r w:rsidRPr="004477A5">
        <w:rPr>
          <w:rFonts w:cs="HelveticaNeue-Light"/>
          <w:sz w:val="24"/>
          <w:szCs w:val="24"/>
        </w:rPr>
        <w:t>– pre-school to the end of P1</w:t>
      </w:r>
    </w:p>
    <w:p w14:paraId="2CE422E3" w14:textId="77777777" w:rsidR="00E36E99" w:rsidRPr="004477A5" w:rsidRDefault="00E36E99" w:rsidP="00E36E99">
      <w:pPr>
        <w:pStyle w:val="ListParagraph"/>
        <w:numPr>
          <w:ilvl w:val="0"/>
          <w:numId w:val="9"/>
        </w:numPr>
        <w:autoSpaceDE w:val="0"/>
        <w:autoSpaceDN w:val="0"/>
        <w:adjustRightInd w:val="0"/>
        <w:spacing w:after="0" w:line="240" w:lineRule="auto"/>
        <w:rPr>
          <w:rFonts w:cs="HelveticaNeue-Light"/>
          <w:sz w:val="24"/>
          <w:szCs w:val="24"/>
        </w:rPr>
      </w:pPr>
      <w:r w:rsidRPr="004477A5">
        <w:rPr>
          <w:rFonts w:cs="HelveticaNeue-Medium"/>
          <w:sz w:val="24"/>
          <w:szCs w:val="24"/>
        </w:rPr>
        <w:t xml:space="preserve">First Level </w:t>
      </w:r>
      <w:r w:rsidRPr="004477A5">
        <w:rPr>
          <w:rFonts w:cs="HelveticaNeue-Light"/>
          <w:sz w:val="24"/>
          <w:szCs w:val="24"/>
        </w:rPr>
        <w:t>– to the end of P4</w:t>
      </w:r>
    </w:p>
    <w:p w14:paraId="471B2AD1" w14:textId="77777777" w:rsidR="00E36E99" w:rsidRPr="004477A5" w:rsidRDefault="00E36E99" w:rsidP="00E36E99">
      <w:pPr>
        <w:pStyle w:val="ListParagraph"/>
        <w:numPr>
          <w:ilvl w:val="0"/>
          <w:numId w:val="9"/>
        </w:numPr>
        <w:autoSpaceDE w:val="0"/>
        <w:autoSpaceDN w:val="0"/>
        <w:adjustRightInd w:val="0"/>
        <w:spacing w:after="0" w:line="240" w:lineRule="auto"/>
        <w:rPr>
          <w:rFonts w:cs="HelveticaNeue-Light"/>
          <w:sz w:val="24"/>
          <w:szCs w:val="24"/>
        </w:rPr>
      </w:pPr>
      <w:r w:rsidRPr="004477A5">
        <w:rPr>
          <w:rFonts w:cs="HelveticaNeue-Medium"/>
          <w:sz w:val="24"/>
          <w:szCs w:val="24"/>
        </w:rPr>
        <w:t xml:space="preserve">Second Level </w:t>
      </w:r>
      <w:r w:rsidRPr="004477A5">
        <w:rPr>
          <w:rFonts w:cs="HelveticaNeue-Light"/>
          <w:sz w:val="24"/>
          <w:szCs w:val="24"/>
        </w:rPr>
        <w:t>– to the end of P7</w:t>
      </w:r>
    </w:p>
    <w:p w14:paraId="78467149" w14:textId="77777777" w:rsidR="00E36E99" w:rsidRDefault="00E36E99" w:rsidP="00E36E99">
      <w:pPr>
        <w:pStyle w:val="ListParagraph"/>
        <w:numPr>
          <w:ilvl w:val="0"/>
          <w:numId w:val="9"/>
        </w:numPr>
        <w:autoSpaceDE w:val="0"/>
        <w:autoSpaceDN w:val="0"/>
        <w:adjustRightInd w:val="0"/>
        <w:spacing w:after="0" w:line="240" w:lineRule="auto"/>
        <w:rPr>
          <w:rFonts w:cs="HelveticaNeue-Light"/>
          <w:sz w:val="24"/>
          <w:szCs w:val="24"/>
        </w:rPr>
      </w:pPr>
      <w:r w:rsidRPr="004477A5">
        <w:rPr>
          <w:rFonts w:cs="HelveticaNeue-Medium"/>
          <w:sz w:val="24"/>
          <w:szCs w:val="24"/>
        </w:rPr>
        <w:t xml:space="preserve">Third and Fourth Levels </w:t>
      </w:r>
      <w:r w:rsidRPr="004477A5">
        <w:rPr>
          <w:rFonts w:cs="HelveticaNeue-Light"/>
          <w:sz w:val="24"/>
          <w:szCs w:val="24"/>
        </w:rPr>
        <w:t>– S1 to S3</w:t>
      </w:r>
    </w:p>
    <w:p w14:paraId="4174E3CC" w14:textId="77777777" w:rsidR="00E36E99" w:rsidRDefault="00E36E99" w:rsidP="00E36E99">
      <w:pPr>
        <w:autoSpaceDE w:val="0"/>
        <w:autoSpaceDN w:val="0"/>
        <w:adjustRightInd w:val="0"/>
        <w:spacing w:after="0" w:line="240" w:lineRule="auto"/>
        <w:rPr>
          <w:rFonts w:cs="HelveticaNeue-Light"/>
          <w:sz w:val="24"/>
          <w:szCs w:val="24"/>
        </w:rPr>
      </w:pPr>
    </w:p>
    <w:p w14:paraId="3C53E0B3" w14:textId="77777777" w:rsidR="00E36E99" w:rsidRDefault="00E36E99" w:rsidP="00E36E99">
      <w:pPr>
        <w:autoSpaceDE w:val="0"/>
        <w:autoSpaceDN w:val="0"/>
        <w:adjustRightInd w:val="0"/>
        <w:spacing w:after="0" w:line="240" w:lineRule="auto"/>
        <w:rPr>
          <w:rFonts w:cs="HelveticaNeue-Light"/>
          <w:sz w:val="24"/>
          <w:szCs w:val="24"/>
        </w:rPr>
      </w:pPr>
      <w:r>
        <w:rPr>
          <w:rFonts w:cs="HelveticaNeue-Light"/>
          <w:sz w:val="24"/>
          <w:szCs w:val="24"/>
        </w:rPr>
        <w:t>When children are ready, they move to the next level. Although it is understood that children progress at different rates, and that they may be at different levels for different subjects. For example, a child could be at first level for numeracy and second level for literacy. CfE allows for that kind of flexibility.</w:t>
      </w:r>
    </w:p>
    <w:p w14:paraId="78E019D3" w14:textId="77777777" w:rsidR="00E36E99" w:rsidRPr="004477A5" w:rsidRDefault="00E36E99" w:rsidP="00E36E99">
      <w:pPr>
        <w:autoSpaceDE w:val="0"/>
        <w:autoSpaceDN w:val="0"/>
        <w:adjustRightInd w:val="0"/>
        <w:spacing w:after="0" w:line="240" w:lineRule="auto"/>
        <w:rPr>
          <w:rFonts w:cs="HelveticaNeue-Light"/>
          <w:sz w:val="24"/>
          <w:szCs w:val="24"/>
        </w:rPr>
      </w:pPr>
    </w:p>
    <w:p w14:paraId="484BBBF2" w14:textId="77777777" w:rsidR="00E36E99" w:rsidRPr="004477A5" w:rsidRDefault="00E36E99" w:rsidP="00E36E99">
      <w:pPr>
        <w:pStyle w:val="ListParagraph"/>
        <w:autoSpaceDE w:val="0"/>
        <w:autoSpaceDN w:val="0"/>
        <w:adjustRightInd w:val="0"/>
        <w:spacing w:after="0" w:line="240" w:lineRule="auto"/>
        <w:rPr>
          <w:rFonts w:ascii="HelveticaNeue-Light" w:hAnsi="HelveticaNeue-Light" w:cs="HelveticaNeue-Light"/>
          <w:sz w:val="18"/>
          <w:szCs w:val="18"/>
        </w:rPr>
      </w:pPr>
    </w:p>
    <w:p w14:paraId="4238EC5D" w14:textId="77777777" w:rsidR="007D12AC" w:rsidRDefault="00D228F3"/>
    <w:sectPr w:rsidR="007D12AC" w:rsidSect="00C224AD">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ORPK P+ Alright Sans">
    <w:altName w:val="Calibri"/>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Josefin Sans SemiBold">
    <w:altName w:val="Calibri"/>
    <w:panose1 w:val="00000000000000000000"/>
    <w:charset w:val="00"/>
    <w:family w:val="swiss"/>
    <w:notTrueType/>
    <w:pitch w:val="default"/>
    <w:sig w:usb0="00000003" w:usb1="00000000" w:usb2="00000000" w:usb3="00000000" w:csb0="00000001" w:csb1="00000000"/>
  </w:font>
  <w:font w:name="AlrightSans-Regular">
    <w:altName w:val="Calibri"/>
    <w:panose1 w:val="00000000000000000000"/>
    <w:charset w:val="00"/>
    <w:family w:val="swiss"/>
    <w:notTrueType/>
    <w:pitch w:val="default"/>
    <w:sig w:usb0="00000003" w:usb1="00000000" w:usb2="00000000" w:usb3="00000000" w:csb0="00000001" w:csb1="00000000"/>
  </w:font>
  <w:font w:name="AlrightSans-RegularItalic">
    <w:altName w:val="Calibri"/>
    <w:panose1 w:val="00000000000000000000"/>
    <w:charset w:val="00"/>
    <w:family w:val="swiss"/>
    <w:notTrueType/>
    <w:pitch w:val="default"/>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75A3"/>
    <w:multiLevelType w:val="hybridMultilevel"/>
    <w:tmpl w:val="7B96B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84D8D"/>
    <w:multiLevelType w:val="hybridMultilevel"/>
    <w:tmpl w:val="D0F6F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3A414C"/>
    <w:multiLevelType w:val="hybridMultilevel"/>
    <w:tmpl w:val="7A688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42EB1"/>
    <w:multiLevelType w:val="hybridMultilevel"/>
    <w:tmpl w:val="E60CF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02BDA"/>
    <w:multiLevelType w:val="hybridMultilevel"/>
    <w:tmpl w:val="0E122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FF51E4"/>
    <w:multiLevelType w:val="hybridMultilevel"/>
    <w:tmpl w:val="AFA0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EF7D98"/>
    <w:multiLevelType w:val="hybridMultilevel"/>
    <w:tmpl w:val="EE6C4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4E076F"/>
    <w:multiLevelType w:val="hybridMultilevel"/>
    <w:tmpl w:val="BF6A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1D0480"/>
    <w:multiLevelType w:val="hybridMultilevel"/>
    <w:tmpl w:val="A9581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D916A0"/>
    <w:multiLevelType w:val="hybridMultilevel"/>
    <w:tmpl w:val="9724E5C6"/>
    <w:lvl w:ilvl="0" w:tplc="08090001">
      <w:start w:val="1"/>
      <w:numFmt w:val="bullet"/>
      <w:lvlText w:val=""/>
      <w:lvlJc w:val="left"/>
      <w:pPr>
        <w:ind w:left="720" w:hanging="360"/>
      </w:pPr>
      <w:rPr>
        <w:rFonts w:ascii="Symbol" w:hAnsi="Symbol" w:hint="default"/>
      </w:rPr>
    </w:lvl>
    <w:lvl w:ilvl="1" w:tplc="88B4F55C">
      <w:numFmt w:val="bullet"/>
      <w:lvlText w:val="•"/>
      <w:lvlJc w:val="left"/>
      <w:pPr>
        <w:ind w:left="1440" w:hanging="360"/>
      </w:pPr>
      <w:rPr>
        <w:rFonts w:ascii="HelveticaNeue-Light" w:eastAsiaTheme="minorHAnsi" w:hAnsi="HelveticaNeue-Light" w:cs="HelveticaNeue-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7"/>
  </w:num>
  <w:num w:numId="5">
    <w:abstractNumId w:val="0"/>
  </w:num>
  <w:num w:numId="6">
    <w:abstractNumId w:val="6"/>
  </w:num>
  <w:num w:numId="7">
    <w:abstractNumId w:val="4"/>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E99"/>
    <w:rsid w:val="00104C04"/>
    <w:rsid w:val="00132610"/>
    <w:rsid w:val="00275FA3"/>
    <w:rsid w:val="006F6126"/>
    <w:rsid w:val="007266D3"/>
    <w:rsid w:val="0077380F"/>
    <w:rsid w:val="007A33C0"/>
    <w:rsid w:val="007C76CE"/>
    <w:rsid w:val="007D7420"/>
    <w:rsid w:val="008A257E"/>
    <w:rsid w:val="008F75F4"/>
    <w:rsid w:val="00900BE3"/>
    <w:rsid w:val="009C2BA5"/>
    <w:rsid w:val="00A45471"/>
    <w:rsid w:val="00AB382F"/>
    <w:rsid w:val="00BD58A7"/>
    <w:rsid w:val="00C1777B"/>
    <w:rsid w:val="00C224AD"/>
    <w:rsid w:val="00D228F3"/>
    <w:rsid w:val="00D778AC"/>
    <w:rsid w:val="00D9615D"/>
    <w:rsid w:val="00E36E99"/>
    <w:rsid w:val="00F432DE"/>
    <w:rsid w:val="00F75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BB203"/>
  <w15:chartTrackingRefBased/>
  <w15:docId w15:val="{893804B3-7D84-40E0-BE7C-AA235C37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6E99"/>
    <w:pPr>
      <w:autoSpaceDE w:val="0"/>
      <w:autoSpaceDN w:val="0"/>
      <w:adjustRightInd w:val="0"/>
      <w:spacing w:after="0" w:line="240" w:lineRule="auto"/>
    </w:pPr>
    <w:rPr>
      <w:rFonts w:ascii="GORPK P+ Alright Sans" w:hAnsi="GORPK P+ Alright Sans" w:cs="GORPK P+ Alright Sans"/>
      <w:color w:val="000000"/>
      <w:sz w:val="24"/>
      <w:szCs w:val="24"/>
    </w:rPr>
  </w:style>
  <w:style w:type="paragraph" w:styleId="ListParagraph">
    <w:name w:val="List Paragraph"/>
    <w:basedOn w:val="Normal"/>
    <w:uiPriority w:val="34"/>
    <w:qFormat/>
    <w:rsid w:val="00E36E99"/>
    <w:pPr>
      <w:ind w:left="720"/>
      <w:contextualSpacing/>
    </w:pPr>
  </w:style>
  <w:style w:type="table" w:styleId="TableGrid">
    <w:name w:val="Table Grid"/>
    <w:basedOn w:val="TableNormal"/>
    <w:uiPriority w:val="39"/>
    <w:rsid w:val="00E36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806668E930614BB83BE21DCC993D51" ma:contentTypeVersion="9" ma:contentTypeDescription="Create a new document." ma:contentTypeScope="" ma:versionID="b89a36f14ff345653068da2f656ac1a3">
  <xsd:schema xmlns:xsd="http://www.w3.org/2001/XMLSchema" xmlns:xs="http://www.w3.org/2001/XMLSchema" xmlns:p="http://schemas.microsoft.com/office/2006/metadata/properties" xmlns:ns2="a3b4aa41-af72-4a4d-af6a-1498c2eef6c9" targetNamespace="http://schemas.microsoft.com/office/2006/metadata/properties" ma:root="true" ma:fieldsID="fae0fe7f36602eb86ba9c9f9e40129f7" ns2:_="">
    <xsd:import namespace="a3b4aa41-af72-4a4d-af6a-1498c2eef6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4aa41-af72-4a4d-af6a-1498c2eef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6A0562-0098-470A-9A14-04DB1183E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4aa41-af72-4a4d-af6a-1498c2eef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4C0BBE-2442-4A64-A8F6-D6FD5A146DD9}">
  <ds:schemaRefs>
    <ds:schemaRef ds:uri="http://schemas.microsoft.com/sharepoint/v3/contenttype/forms"/>
  </ds:schemaRefs>
</ds:datastoreItem>
</file>

<file path=customXml/itemProps3.xml><?xml version="1.0" encoding="utf-8"?>
<ds:datastoreItem xmlns:ds="http://schemas.openxmlformats.org/officeDocument/2006/customXml" ds:itemID="{DAF99707-AECE-417D-B3A8-C5E02BEB40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Strachan</dc:creator>
  <cp:keywords/>
  <dc:description/>
  <cp:lastModifiedBy>Clare Strachan</cp:lastModifiedBy>
  <cp:revision>2</cp:revision>
  <dcterms:created xsi:type="dcterms:W3CDTF">2021-09-17T14:45:00Z</dcterms:created>
  <dcterms:modified xsi:type="dcterms:W3CDTF">2021-09-17T14:45:00Z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0x010100D8806668E930614BB83BE21DCC993D51</vt:lpwstr>
  </property>
</Properties>
</file>