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3FCD" w14:textId="477576FE" w:rsidR="0068432C" w:rsidRDefault="0068432C" w:rsidP="0068432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062CEEF" wp14:editId="651095BE">
            <wp:extent cx="1428750" cy="9271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049" cy="92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475B" w14:textId="6732FF63" w:rsidR="00072F6D" w:rsidRPr="0068432C" w:rsidRDefault="00785A75" w:rsidP="0068432C">
      <w:pPr>
        <w:jc w:val="center"/>
        <w:rPr>
          <w:b/>
          <w:bCs/>
          <w:u w:val="single"/>
        </w:rPr>
      </w:pPr>
      <w:r w:rsidRPr="0068432C">
        <w:rPr>
          <w:b/>
          <w:bCs/>
          <w:u w:val="single"/>
        </w:rPr>
        <w:t>Ballater School</w:t>
      </w:r>
    </w:p>
    <w:p w14:paraId="79FBA086" w14:textId="0B0162F6" w:rsidR="00785A75" w:rsidRPr="0068432C" w:rsidRDefault="00785A75" w:rsidP="0068432C">
      <w:pPr>
        <w:jc w:val="center"/>
        <w:rPr>
          <w:b/>
          <w:bCs/>
          <w:u w:val="single"/>
        </w:rPr>
      </w:pPr>
      <w:r w:rsidRPr="0068432C">
        <w:rPr>
          <w:b/>
          <w:bCs/>
          <w:u w:val="single"/>
        </w:rPr>
        <w:t>Weekly Update</w:t>
      </w:r>
    </w:p>
    <w:p w14:paraId="4F3E3BC7" w14:textId="41565D44" w:rsidR="00785A75" w:rsidRPr="0068432C" w:rsidRDefault="00785A75" w:rsidP="0068432C">
      <w:pPr>
        <w:jc w:val="center"/>
        <w:rPr>
          <w:b/>
          <w:bCs/>
          <w:u w:val="single"/>
        </w:rPr>
      </w:pPr>
      <w:r w:rsidRPr="0068432C">
        <w:rPr>
          <w:b/>
          <w:bCs/>
          <w:u w:val="single"/>
        </w:rPr>
        <w:t>Friday 10</w:t>
      </w:r>
      <w:r w:rsidRPr="0068432C">
        <w:rPr>
          <w:b/>
          <w:bCs/>
          <w:u w:val="single"/>
          <w:vertAlign w:val="superscript"/>
        </w:rPr>
        <w:t>th</w:t>
      </w:r>
      <w:r w:rsidRPr="0068432C">
        <w:rPr>
          <w:b/>
          <w:bCs/>
          <w:u w:val="single"/>
        </w:rPr>
        <w:t xml:space="preserve"> June 2022</w:t>
      </w:r>
    </w:p>
    <w:p w14:paraId="2944DB56" w14:textId="519F3FB8" w:rsidR="00785A75" w:rsidRDefault="00785A75"/>
    <w:p w14:paraId="655C48A3" w14:textId="4D191CD6" w:rsidR="00785A75" w:rsidRDefault="00785A75" w:rsidP="00495DC9">
      <w:pPr>
        <w:jc w:val="both"/>
      </w:pPr>
      <w:r>
        <w:t xml:space="preserve">Well, what a week we have had! We hope everyone was able to enjoy the long weekend and the lovely weather was </w:t>
      </w:r>
      <w:proofErr w:type="gramStart"/>
      <w:r>
        <w:t>definitely a</w:t>
      </w:r>
      <w:proofErr w:type="gramEnd"/>
      <w:r>
        <w:t xml:space="preserve"> great bonus. We were very proud to have some </w:t>
      </w:r>
      <w:r w:rsidR="00495DC9">
        <w:t>many</w:t>
      </w:r>
      <w:r>
        <w:t xml:space="preserve"> members of our school community involved in the jubilee events in the village. Thank you to all the pupils for taking part </w:t>
      </w:r>
      <w:proofErr w:type="gramStart"/>
      <w:r>
        <w:t>and also</w:t>
      </w:r>
      <w:proofErr w:type="gramEnd"/>
      <w:r>
        <w:t xml:space="preserve"> to Mums and Dads who supported the children to attend. </w:t>
      </w:r>
    </w:p>
    <w:p w14:paraId="2EC83A0C" w14:textId="77777777" w:rsidR="0068432C" w:rsidRDefault="001B68FB">
      <w:r>
        <w:t>A Sway with pictures and information about our final IDL learning and the Jubilee events can be accessed on the link below:</w:t>
      </w:r>
      <w:r w:rsidR="0068432C" w:rsidRPr="0068432C">
        <w:t xml:space="preserve"> </w:t>
      </w:r>
    </w:p>
    <w:p w14:paraId="25D05F7E" w14:textId="63395571" w:rsidR="0068432C" w:rsidRDefault="000D430B">
      <w:hyperlink r:id="rId8" w:history="1">
        <w:r w:rsidR="0068432C" w:rsidRPr="00296333">
          <w:rPr>
            <w:rStyle w:val="Hyperlink"/>
          </w:rPr>
          <w:t>https://sway.office.com/QVLeoOK</w:t>
        </w:r>
        <w:bookmarkStart w:id="0" w:name="_GoBack"/>
        <w:bookmarkEnd w:id="0"/>
        <w:r w:rsidR="0068432C" w:rsidRPr="00296333">
          <w:rPr>
            <w:rStyle w:val="Hyperlink"/>
          </w:rPr>
          <w:t>WPOCcdcJb?ref=Link</w:t>
        </w:r>
      </w:hyperlink>
    </w:p>
    <w:p w14:paraId="62CBF92D" w14:textId="2A7C611E" w:rsidR="00785A75" w:rsidRDefault="00785A75">
      <w:r w:rsidRPr="00494456">
        <w:rPr>
          <w:b/>
          <w:bCs/>
          <w:u w:val="single"/>
        </w:rPr>
        <w:t>Sports day</w:t>
      </w:r>
      <w:r>
        <w:t>.</w:t>
      </w:r>
    </w:p>
    <w:p w14:paraId="00A681D0" w14:textId="6DEADC91" w:rsidR="0068432C" w:rsidRDefault="0068432C" w:rsidP="00495DC9">
      <w:pPr>
        <w:jc w:val="both"/>
      </w:pPr>
      <w:r>
        <w:t>We were delighted to be able to ho</w:t>
      </w:r>
      <w:r w:rsidR="00495DC9">
        <w:t>ld</w:t>
      </w:r>
      <w:r>
        <w:t xml:space="preserve"> sports day again this year and what a great time we had, very much helped by the lovely weather.</w:t>
      </w:r>
    </w:p>
    <w:p w14:paraId="4654EFDE" w14:textId="10466D31" w:rsidR="0068432C" w:rsidRDefault="0068432C">
      <w:r>
        <w:t>Well done to every child who took part for showing ambition, achievement and at times great resilience.</w:t>
      </w:r>
    </w:p>
    <w:p w14:paraId="78D7AB04" w14:textId="0A1BC2FC" w:rsidR="0041571B" w:rsidRDefault="0041571B" w:rsidP="003D293B">
      <w:pPr>
        <w:jc w:val="both"/>
      </w:pPr>
      <w:r>
        <w:t xml:space="preserve">Thank you to the </w:t>
      </w:r>
      <w:r w:rsidR="00494456">
        <w:t>Parent</w:t>
      </w:r>
      <w:r>
        <w:t xml:space="preserve"> Council for supplying the drinks and fruit and thank you to all our spectators who helped create a positive atmosphere for the athletes.</w:t>
      </w:r>
    </w:p>
    <w:p w14:paraId="0356CC4C" w14:textId="77777777" w:rsidR="00494456" w:rsidRDefault="0068432C">
      <w:r>
        <w:t xml:space="preserve">Congratulations to </w:t>
      </w:r>
      <w:proofErr w:type="spellStart"/>
      <w:r>
        <w:t>Tullich</w:t>
      </w:r>
      <w:proofErr w:type="spellEnd"/>
      <w:r>
        <w:t xml:space="preserve"> who were our winning house</w:t>
      </w:r>
    </w:p>
    <w:p w14:paraId="735D5B00" w14:textId="5FCE2B0F" w:rsidR="00494456" w:rsidRDefault="0041571B">
      <w:r>
        <w:rPr>
          <w:noProof/>
        </w:rPr>
        <w:drawing>
          <wp:inline distT="0" distB="0" distL="0" distR="0" wp14:anchorId="3D175D93" wp14:editId="3B45846B">
            <wp:extent cx="3549650" cy="1816100"/>
            <wp:effectExtent l="0" t="0" r="0" b="0"/>
            <wp:docPr id="2" name="Picture 2" descr="A group of people wearing cloth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wearing clothing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4560C" wp14:editId="6D25EE71">
            <wp:extent cx="2844800" cy="1816100"/>
            <wp:effectExtent l="0" t="0" r="0" b="0"/>
            <wp:docPr id="3" name="Picture 3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31CB" w14:textId="06BF48ED" w:rsidR="0041571B" w:rsidRDefault="0041571B">
      <w:r>
        <w:rPr>
          <w:noProof/>
        </w:rPr>
        <w:drawing>
          <wp:inline distT="0" distB="0" distL="0" distR="0" wp14:anchorId="5A918D5C" wp14:editId="4D2560B6">
            <wp:extent cx="3562350" cy="1803400"/>
            <wp:effectExtent l="0" t="0" r="0" b="6350"/>
            <wp:docPr id="4" name="Picture 4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EC12B4" wp14:editId="09718957">
            <wp:extent cx="2895600" cy="1828800"/>
            <wp:effectExtent l="0" t="0" r="0" b="0"/>
            <wp:docPr id="5" name="Picture 5" descr="A group of people in green shir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in green shirt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327F7" w14:textId="77777777" w:rsidR="0041571B" w:rsidRDefault="0041571B"/>
    <w:p w14:paraId="040D93FF" w14:textId="77777777" w:rsidR="0068432C" w:rsidRDefault="0068432C"/>
    <w:p w14:paraId="6E72A449" w14:textId="7BBC7C0E" w:rsidR="00785A75" w:rsidRPr="00494456" w:rsidRDefault="00785A75">
      <w:pPr>
        <w:rPr>
          <w:b/>
          <w:bCs/>
          <w:u w:val="single"/>
        </w:rPr>
      </w:pPr>
      <w:r w:rsidRPr="00494456">
        <w:rPr>
          <w:b/>
          <w:bCs/>
          <w:u w:val="single"/>
        </w:rPr>
        <w:t>P6 Cycling</w:t>
      </w:r>
    </w:p>
    <w:p w14:paraId="08F01495" w14:textId="38E6AAE6" w:rsidR="00785A75" w:rsidRDefault="00785A75" w:rsidP="003D293B">
      <w:pPr>
        <w:jc w:val="both"/>
      </w:pPr>
      <w:r>
        <w:t xml:space="preserve">A </w:t>
      </w:r>
      <w:r w:rsidR="001B68FB">
        <w:t>reminder</w:t>
      </w:r>
      <w:r>
        <w:t xml:space="preserve"> that our P6 pupils will </w:t>
      </w:r>
      <w:r w:rsidR="001B68FB">
        <w:t>need</w:t>
      </w:r>
      <w:r>
        <w:t xml:space="preserve"> to have their bikes and helmets in school every day next week to take part in </w:t>
      </w:r>
      <w:proofErr w:type="spellStart"/>
      <w:r>
        <w:t>Bikeability</w:t>
      </w:r>
      <w:proofErr w:type="spellEnd"/>
      <w:r>
        <w:t xml:space="preserve"> Level 2 road training. A timetable of the plans was sent out earlier this </w:t>
      </w:r>
      <w:r w:rsidR="001B68FB">
        <w:t>week. Pupils will be bringing home the booklets they will need to study tomorrow.</w:t>
      </w:r>
    </w:p>
    <w:p w14:paraId="0436FFD7" w14:textId="21AF32A2" w:rsidR="001B68FB" w:rsidRPr="00494456" w:rsidRDefault="001B68FB">
      <w:pPr>
        <w:rPr>
          <w:b/>
          <w:bCs/>
          <w:u w:val="single"/>
        </w:rPr>
      </w:pPr>
      <w:r w:rsidRPr="00494456">
        <w:rPr>
          <w:b/>
          <w:bCs/>
          <w:u w:val="single"/>
        </w:rPr>
        <w:t>Transition Events</w:t>
      </w:r>
    </w:p>
    <w:p w14:paraId="593647FE" w14:textId="36300375" w:rsidR="001B68FB" w:rsidRDefault="001B68FB" w:rsidP="003D293B">
      <w:pPr>
        <w:jc w:val="both"/>
      </w:pPr>
      <w:r>
        <w:t>P7/S1- The P7s will be attending Aboyne Academy on Thursday 16</w:t>
      </w:r>
      <w:r w:rsidRPr="001B68FB">
        <w:rPr>
          <w:vertAlign w:val="superscript"/>
        </w:rPr>
        <w:t>th</w:t>
      </w:r>
      <w:r>
        <w:t xml:space="preserve"> and Friday 17</w:t>
      </w:r>
      <w:r w:rsidRPr="001B68FB">
        <w:rPr>
          <w:vertAlign w:val="superscript"/>
        </w:rPr>
        <w:t>th</w:t>
      </w:r>
      <w:r>
        <w:t xml:space="preserve"> June for their final two transition days.</w:t>
      </w:r>
    </w:p>
    <w:p w14:paraId="6B015E11" w14:textId="63675B76" w:rsidR="001B68FB" w:rsidRDefault="001B68FB" w:rsidP="003D293B">
      <w:pPr>
        <w:jc w:val="both"/>
      </w:pPr>
      <w:r>
        <w:t>Nursery/P1 – Our new P1 pupils are to be meeting their new buddies (P6 pupils) and coming through to the lunch hall for lunch on Thursday 23</w:t>
      </w:r>
      <w:r w:rsidRPr="001B68FB">
        <w:rPr>
          <w:vertAlign w:val="superscript"/>
        </w:rPr>
        <w:t>rd</w:t>
      </w:r>
      <w:r>
        <w:t xml:space="preserve"> June. </w:t>
      </w:r>
    </w:p>
    <w:p w14:paraId="0F2C9E87" w14:textId="53E2A85B" w:rsidR="001B68FB" w:rsidRDefault="001B68FB" w:rsidP="00034089">
      <w:pPr>
        <w:jc w:val="both"/>
      </w:pPr>
      <w:r>
        <w:t xml:space="preserve">We are also delighted </w:t>
      </w:r>
      <w:proofErr w:type="gramStart"/>
      <w:r>
        <w:t xml:space="preserve">to </w:t>
      </w:r>
      <w:r w:rsidR="00034089">
        <w:t xml:space="preserve"> be</w:t>
      </w:r>
      <w:proofErr w:type="gramEnd"/>
      <w:r w:rsidR="00034089">
        <w:t xml:space="preserve"> </w:t>
      </w:r>
      <w:r>
        <w:t>welcoming some new children into the nursery in th</w:t>
      </w:r>
      <w:r w:rsidR="00494456">
        <w:t>e</w:t>
      </w:r>
      <w:r>
        <w:t xml:space="preserve"> next few weeks ready for them starting with us in August.</w:t>
      </w:r>
    </w:p>
    <w:p w14:paraId="40D509D2" w14:textId="47E693AE" w:rsidR="00494456" w:rsidRDefault="00494456"/>
    <w:p w14:paraId="73BC649B" w14:textId="475C03AF" w:rsidR="00494456" w:rsidRDefault="00494456">
      <w:r>
        <w:t>Wishing you all a restful weekend.</w:t>
      </w:r>
    </w:p>
    <w:p w14:paraId="30062133" w14:textId="09927CE1" w:rsidR="00494456" w:rsidRDefault="00494456">
      <w:r>
        <w:t>The Ballater School and Nursery Team</w:t>
      </w:r>
    </w:p>
    <w:p w14:paraId="3891406D" w14:textId="77777777" w:rsidR="00494456" w:rsidRDefault="00494456"/>
    <w:sectPr w:rsidR="00494456" w:rsidSect="0049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75"/>
    <w:rsid w:val="00034089"/>
    <w:rsid w:val="00072F6D"/>
    <w:rsid w:val="000D430B"/>
    <w:rsid w:val="001B68FB"/>
    <w:rsid w:val="003D293B"/>
    <w:rsid w:val="0041571B"/>
    <w:rsid w:val="00494456"/>
    <w:rsid w:val="00495DC9"/>
    <w:rsid w:val="0068432C"/>
    <w:rsid w:val="007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6A46"/>
  <w15:chartTrackingRefBased/>
  <w15:docId w15:val="{945BBF31-A7AB-4F38-8092-5683AB4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QVLeoOKWPOCcdcJb?ref=Lin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870AD-B107-4C60-ADE1-856527A25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E80EA-102A-4B90-8D60-4B9A3E0D5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CAA9C-8103-4144-8A85-7440A1626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2022-06-10T14:41:00Z</dcterms:created>
  <dcterms:modified xsi:type="dcterms:W3CDTF">2022-06-10T14:41:00Z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